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F053A" w14:textId="77777777" w:rsidR="00744D3D" w:rsidRPr="00871BA9" w:rsidRDefault="006F4591" w:rsidP="00C32986">
      <w:pPr>
        <w:jc w:val="center"/>
        <w:rPr>
          <w:rFonts w:ascii="Arial" w:hAnsi="Arial" w:cs="Arial"/>
          <w:b/>
          <w:sz w:val="24"/>
          <w:szCs w:val="24"/>
        </w:rPr>
      </w:pPr>
      <w:r w:rsidRPr="00871BA9">
        <w:rPr>
          <w:rFonts w:ascii="Arial" w:hAnsi="Arial" w:cs="Arial"/>
          <w:b/>
          <w:sz w:val="28"/>
          <w:szCs w:val="28"/>
        </w:rPr>
        <w:t>Regionálny úrad školskej správy v Žiline</w:t>
      </w:r>
      <w:r w:rsidR="00744D3D" w:rsidRPr="00871BA9">
        <w:rPr>
          <w:rFonts w:ascii="Arial" w:hAnsi="Arial" w:cs="Arial"/>
          <w:b/>
          <w:sz w:val="24"/>
          <w:szCs w:val="24"/>
        </w:rPr>
        <w:t xml:space="preserve"> </w:t>
      </w:r>
    </w:p>
    <w:p w14:paraId="72153AFB" w14:textId="1A456DE3" w:rsidR="00871BA9" w:rsidRPr="00C32986" w:rsidRDefault="00273463" w:rsidP="00871BA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prostredníctvom </w:t>
      </w:r>
      <w:r w:rsidR="00880C03">
        <w:rPr>
          <w:rFonts w:ascii="Arial" w:hAnsi="Arial" w:cs="Arial"/>
          <w:b/>
          <w:sz w:val="24"/>
          <w:szCs w:val="24"/>
        </w:rPr>
        <w:t>intervenčných tímov</w:t>
      </w:r>
      <w:r>
        <w:rPr>
          <w:rFonts w:ascii="Arial" w:hAnsi="Arial" w:cs="Arial"/>
          <w:b/>
          <w:sz w:val="24"/>
          <w:szCs w:val="24"/>
        </w:rPr>
        <w:t xml:space="preserve"> poskytuje p</w:t>
      </w:r>
      <w:r w:rsidR="00871BA9">
        <w:rPr>
          <w:rFonts w:ascii="Arial" w:hAnsi="Arial" w:cs="Arial"/>
          <w:b/>
          <w:sz w:val="24"/>
          <w:szCs w:val="24"/>
        </w:rPr>
        <w:t>sychologick</w:t>
      </w:r>
      <w:r>
        <w:rPr>
          <w:rFonts w:ascii="Arial" w:hAnsi="Arial" w:cs="Arial"/>
          <w:b/>
          <w:sz w:val="24"/>
          <w:szCs w:val="24"/>
        </w:rPr>
        <w:t>ú</w:t>
      </w:r>
      <w:r w:rsidR="00871BA9">
        <w:rPr>
          <w:rFonts w:ascii="Arial" w:hAnsi="Arial" w:cs="Arial"/>
          <w:b/>
          <w:sz w:val="24"/>
          <w:szCs w:val="24"/>
        </w:rPr>
        <w:t xml:space="preserve"> podpor</w:t>
      </w:r>
      <w:r>
        <w:rPr>
          <w:rFonts w:ascii="Arial" w:hAnsi="Arial" w:cs="Arial"/>
          <w:b/>
          <w:sz w:val="24"/>
          <w:szCs w:val="24"/>
        </w:rPr>
        <w:t>u</w:t>
      </w:r>
      <w:r w:rsidR="00871BA9">
        <w:rPr>
          <w:rFonts w:ascii="Arial" w:hAnsi="Arial" w:cs="Arial"/>
          <w:b/>
          <w:sz w:val="24"/>
          <w:szCs w:val="24"/>
        </w:rPr>
        <w:t xml:space="preserve"> v súvislosti so situáciou na Ukrajine</w:t>
      </w:r>
    </w:p>
    <w:p w14:paraId="78E91918" w14:textId="4D3BAFDF" w:rsidR="00744D3D" w:rsidRPr="004304BA" w:rsidRDefault="00360D72" w:rsidP="00744D3D">
      <w:pPr>
        <w:jc w:val="center"/>
        <w:rPr>
          <w:rFonts w:ascii="Arial" w:hAnsi="Arial" w:cs="Arial"/>
          <w:sz w:val="24"/>
          <w:szCs w:val="24"/>
        </w:rPr>
      </w:pPr>
      <w:r w:rsidRPr="004304BA">
        <w:rPr>
          <w:rFonts w:ascii="Arial" w:hAnsi="Arial" w:cs="Arial"/>
          <w:sz w:val="24"/>
          <w:szCs w:val="24"/>
        </w:rPr>
        <w:t xml:space="preserve">Zoznam </w:t>
      </w:r>
      <w:r w:rsidR="00744D3D" w:rsidRPr="004304BA">
        <w:rPr>
          <w:rFonts w:ascii="Arial" w:hAnsi="Arial" w:cs="Arial"/>
          <w:sz w:val="24"/>
          <w:szCs w:val="24"/>
        </w:rPr>
        <w:t xml:space="preserve">kontaktných osôb z </w:t>
      </w:r>
      <w:r w:rsidR="006F4591" w:rsidRPr="004304BA">
        <w:rPr>
          <w:rFonts w:ascii="Arial" w:hAnsi="Arial" w:cs="Arial"/>
          <w:sz w:val="24"/>
          <w:szCs w:val="24"/>
        </w:rPr>
        <w:t>C</w:t>
      </w:r>
      <w:r w:rsidR="00774B19" w:rsidRPr="004304BA">
        <w:rPr>
          <w:rFonts w:ascii="Arial" w:hAnsi="Arial" w:cs="Arial"/>
          <w:sz w:val="24"/>
          <w:szCs w:val="24"/>
        </w:rPr>
        <w:t>ent</w:t>
      </w:r>
      <w:r w:rsidR="00871BA9" w:rsidRPr="004304BA">
        <w:rPr>
          <w:rFonts w:ascii="Arial" w:hAnsi="Arial" w:cs="Arial"/>
          <w:sz w:val="24"/>
          <w:szCs w:val="24"/>
        </w:rPr>
        <w:t>ra</w:t>
      </w:r>
      <w:r w:rsidR="00774B19" w:rsidRPr="004304BA">
        <w:rPr>
          <w:rFonts w:ascii="Arial" w:hAnsi="Arial" w:cs="Arial"/>
          <w:sz w:val="24"/>
          <w:szCs w:val="24"/>
        </w:rPr>
        <w:t xml:space="preserve"> pedagogicko-psychologického poradenstva a</w:t>
      </w:r>
      <w:r w:rsidR="00B7298B" w:rsidRPr="004304BA">
        <w:rPr>
          <w:rFonts w:ascii="Arial" w:hAnsi="Arial" w:cs="Arial"/>
          <w:sz w:val="24"/>
          <w:szCs w:val="24"/>
        </w:rPr>
        <w:t> </w:t>
      </w:r>
      <w:r w:rsidR="00774B19" w:rsidRPr="004304BA">
        <w:rPr>
          <w:rFonts w:ascii="Arial" w:hAnsi="Arial" w:cs="Arial"/>
          <w:sz w:val="24"/>
          <w:szCs w:val="24"/>
        </w:rPr>
        <w:t>prevencie</w:t>
      </w:r>
      <w:r w:rsidR="00B7298B" w:rsidRPr="004304BA">
        <w:rPr>
          <w:rFonts w:ascii="Arial" w:hAnsi="Arial" w:cs="Arial"/>
          <w:sz w:val="24"/>
          <w:szCs w:val="24"/>
        </w:rPr>
        <w:t xml:space="preserve"> (CPPPaP)</w:t>
      </w:r>
      <w:r w:rsidR="00744D3D" w:rsidRPr="004304BA">
        <w:rPr>
          <w:rFonts w:ascii="Arial" w:hAnsi="Arial" w:cs="Arial"/>
          <w:sz w:val="24"/>
          <w:szCs w:val="24"/>
        </w:rPr>
        <w:t xml:space="preserve"> Žilinského kraja </w:t>
      </w:r>
    </w:p>
    <w:p w14:paraId="188EABD4" w14:textId="77777777" w:rsidR="00744D3D" w:rsidRDefault="00744D3D" w:rsidP="00744D3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5529"/>
      </w:tblGrid>
      <w:tr w:rsidR="00CF11FB" w:rsidRPr="00CF11FB" w14:paraId="372FA09B" w14:textId="77777777" w:rsidTr="00CF11FB">
        <w:trPr>
          <w:trHeight w:val="632"/>
        </w:trPr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F489445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Okres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6D0396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Kontaktná osoba</w:t>
            </w:r>
          </w:p>
        </w:tc>
      </w:tr>
      <w:tr w:rsidR="00CF11FB" w:rsidRPr="00CF11FB" w14:paraId="6E835035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31C0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Bytča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6B9E" w14:textId="677D6FD7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Lýdia </w:t>
            </w:r>
            <w:proofErr w:type="spellStart"/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Hofericová</w:t>
            </w:r>
            <w:proofErr w:type="spellEnd"/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– 0905 791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027</w:t>
            </w:r>
          </w:p>
        </w:tc>
      </w:tr>
      <w:tr w:rsidR="00CF11FB" w:rsidRPr="00D81DBA" w14:paraId="7D40C72D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8E9DB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Čadca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03FE9" w14:textId="52388371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Alena Hrašková – 0915 879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874</w:t>
            </w:r>
          </w:p>
        </w:tc>
      </w:tr>
      <w:tr w:rsidR="00CF11FB" w:rsidRPr="00D81DBA" w14:paraId="76259A71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5FB2A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Dolný Kubín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150CE" w14:textId="5D1754F3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Vlasta Martišová – 0903 739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809</w:t>
            </w:r>
          </w:p>
        </w:tc>
      </w:tr>
      <w:tr w:rsidR="00CF11FB" w:rsidRPr="00D81DBA" w14:paraId="3B188DD4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D651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Kysucké nové Mesto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4AAC8" w14:textId="6322D261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Alena Žabková – 0908 909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830</w:t>
            </w:r>
          </w:p>
        </w:tc>
      </w:tr>
      <w:tr w:rsidR="00CF11FB" w:rsidRPr="00D81DBA" w14:paraId="64D07808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C952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Liptovský Mikuláš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1752" w14:textId="49EDC6DA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Ivana Frajtová – 0905 182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538</w:t>
            </w:r>
            <w:bookmarkStart w:id="0" w:name="_GoBack"/>
            <w:bookmarkEnd w:id="0"/>
          </w:p>
        </w:tc>
      </w:tr>
      <w:tr w:rsidR="00CF11FB" w:rsidRPr="00D81DBA" w14:paraId="79A4EAE6" w14:textId="77777777" w:rsidTr="00D81DBA">
        <w:trPr>
          <w:trHeight w:val="680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9C38B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Martin, Turčianske Teplice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6FE8" w14:textId="41F27D73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Ingrid Ivaničová – 0908 937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903</w:t>
            </w:r>
          </w:p>
        </w:tc>
      </w:tr>
      <w:tr w:rsidR="00CF11FB" w:rsidRPr="00D81DBA" w14:paraId="3198083F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6EAB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Námestovo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6C5D" w14:textId="0EC37FF8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Zuzana </w:t>
            </w:r>
            <w:proofErr w:type="spellStart"/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Matejčíková</w:t>
            </w:r>
            <w:proofErr w:type="spellEnd"/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Šareková</w:t>
            </w:r>
            <w:proofErr w:type="spellEnd"/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- 0905 505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244</w:t>
            </w:r>
          </w:p>
        </w:tc>
      </w:tr>
      <w:tr w:rsidR="00CF11FB" w:rsidRPr="00D81DBA" w14:paraId="28D94ED3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3846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Ružomberok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891AB" w14:textId="7D1102BD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Jana Bachanová – 0948 321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822</w:t>
            </w:r>
          </w:p>
        </w:tc>
      </w:tr>
      <w:tr w:rsidR="00CF11FB" w:rsidRPr="00D81DBA" w14:paraId="4833DA47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B83D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Tvrdošín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CFDB" w14:textId="10A30EF7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Denisa </w:t>
            </w:r>
            <w:proofErr w:type="spellStart"/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Šálková</w:t>
            </w:r>
            <w:proofErr w:type="spellEnd"/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 – 0907 208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453</w:t>
            </w:r>
          </w:p>
        </w:tc>
      </w:tr>
      <w:tr w:rsidR="00CF11FB" w:rsidRPr="00D81DBA" w14:paraId="259D0871" w14:textId="77777777" w:rsidTr="00D81DBA">
        <w:trPr>
          <w:trHeight w:val="68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A7D8" w14:textId="77777777" w:rsidR="00CF11FB" w:rsidRPr="00CF11FB" w:rsidRDefault="00CF11FB" w:rsidP="00CF11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Žilina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B8FA" w14:textId="5A81C869" w:rsidR="00CF11FB" w:rsidRPr="00CF11FB" w:rsidRDefault="00CF11FB" w:rsidP="00D8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Ivan Moravčík – 0949 583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 </w:t>
            </w:r>
            <w:r w:rsidRPr="00CF11FB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072</w:t>
            </w:r>
          </w:p>
        </w:tc>
      </w:tr>
    </w:tbl>
    <w:p w14:paraId="2AAF09A3" w14:textId="0D0BDC82" w:rsidR="00744D3D" w:rsidRPr="00D81DBA" w:rsidRDefault="00744D3D" w:rsidP="00D81D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14:paraId="49F09C3C" w14:textId="77777777" w:rsidR="00360D72" w:rsidRDefault="00360D72" w:rsidP="00360D72">
      <w:pPr>
        <w:jc w:val="center"/>
        <w:rPr>
          <w:rFonts w:ascii="Arial" w:hAnsi="Arial" w:cs="Arial"/>
          <w:b/>
          <w:sz w:val="28"/>
          <w:szCs w:val="28"/>
        </w:rPr>
      </w:pPr>
    </w:p>
    <w:p w14:paraId="2388DB15" w14:textId="77777777" w:rsidR="001D0D62" w:rsidRDefault="001D0D62" w:rsidP="00360D72">
      <w:pPr>
        <w:jc w:val="both"/>
        <w:rPr>
          <w:rFonts w:ascii="Arial" w:hAnsi="Arial" w:cs="Arial"/>
        </w:rPr>
      </w:pPr>
    </w:p>
    <w:p w14:paraId="20FA70A9" w14:textId="77777777" w:rsidR="001D0D62" w:rsidRDefault="001D0D62" w:rsidP="00360D72">
      <w:pPr>
        <w:jc w:val="both"/>
        <w:rPr>
          <w:rFonts w:ascii="Arial" w:hAnsi="Arial" w:cs="Arial"/>
        </w:rPr>
      </w:pPr>
    </w:p>
    <w:sectPr w:rsidR="001D0D62" w:rsidSect="00CC68C4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A1562"/>
    <w:multiLevelType w:val="multilevel"/>
    <w:tmpl w:val="18F0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D4FB6"/>
    <w:multiLevelType w:val="hybridMultilevel"/>
    <w:tmpl w:val="9DCC2D9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9B"/>
    <w:rsid w:val="001D0D62"/>
    <w:rsid w:val="00273463"/>
    <w:rsid w:val="00292E2D"/>
    <w:rsid w:val="002C736E"/>
    <w:rsid w:val="00360D72"/>
    <w:rsid w:val="004304BA"/>
    <w:rsid w:val="00581EDE"/>
    <w:rsid w:val="0059444E"/>
    <w:rsid w:val="005E37C4"/>
    <w:rsid w:val="00667A26"/>
    <w:rsid w:val="00667DC7"/>
    <w:rsid w:val="006F4591"/>
    <w:rsid w:val="00727CBE"/>
    <w:rsid w:val="00744D3D"/>
    <w:rsid w:val="00774B19"/>
    <w:rsid w:val="00871BA9"/>
    <w:rsid w:val="00880C03"/>
    <w:rsid w:val="008F6CBE"/>
    <w:rsid w:val="0093503D"/>
    <w:rsid w:val="009B77D2"/>
    <w:rsid w:val="00A343A2"/>
    <w:rsid w:val="00A540FE"/>
    <w:rsid w:val="00B7298B"/>
    <w:rsid w:val="00BE45D6"/>
    <w:rsid w:val="00C3259B"/>
    <w:rsid w:val="00C32986"/>
    <w:rsid w:val="00C4589C"/>
    <w:rsid w:val="00C75538"/>
    <w:rsid w:val="00CC68C4"/>
    <w:rsid w:val="00CE4DAC"/>
    <w:rsid w:val="00CF11FB"/>
    <w:rsid w:val="00D81DBA"/>
    <w:rsid w:val="00DA7EDB"/>
    <w:rsid w:val="00EA7A79"/>
    <w:rsid w:val="00F170B4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C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E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32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E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3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BB8D-5AEF-41B5-BD35-A82114B8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Dana Čuláková</cp:lastModifiedBy>
  <cp:revision>3</cp:revision>
  <cp:lastPrinted>2022-02-28T12:13:00Z</cp:lastPrinted>
  <dcterms:created xsi:type="dcterms:W3CDTF">2022-02-28T12:21:00Z</dcterms:created>
  <dcterms:modified xsi:type="dcterms:W3CDTF">2022-02-28T12:24:00Z</dcterms:modified>
</cp:coreProperties>
</file>