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315" w:rsidRPr="008B1476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8B14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PRÍPRAVA NA BÚRKY A ZÁPLAVY: KROKY NA OCHRANU ŽIVOTA A MAJETKU</w:t>
      </w: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C5AEFF7" wp14:editId="47B4BF7B">
            <wp:extent cx="152400" cy="152400"/>
            <wp:effectExtent l="0" t="0" r="0" b="0"/>
            <wp:docPr id="13" name="Obrázok 13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Je dôležité, aby sme boli pripravení na možné riziká spojené so záplavami a prívalovými dažďami. Nasledujúce odporúčania vám pomôžu ochrániť vaše zdravie, životy a majetok.</w:t>
      </w:r>
    </w:p>
    <w:p w:rsidR="00961315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Pr="008B1476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8B14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OCHRANA ŽIVOTA A ZDRAVIA POČAS BÚRKY A DAŽĎOV</w:t>
      </w: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C22A91F" wp14:editId="58BF097D">
            <wp:extent cx="152400" cy="152400"/>
            <wp:effectExtent l="0" t="0" r="0" b="0"/>
            <wp:docPr id="12" name="Obrázok 1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Sledujte predpoveď počasia: Pravidelne sledujte meteorologické výstrahy a predpovede počasia prostredníctvom televízie, rozhlasu alebo mobilných aplikácií. Upozornenia na blížiace sa silné búrky alebo povodne vám môžu poskytnúť dostatočný čas na prípravu.</w:t>
      </w: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3DBEABC" wp14:editId="16C8FE79">
            <wp:extent cx="152400" cy="152400"/>
            <wp:effectExtent l="0" t="0" r="0" b="0"/>
            <wp:docPr id="11" name="Obrázok 1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Vyhýbajte sa nebezpečným oblastiam a priestranstvám, kde sú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ysoké</w:t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stromy: Buďte mimoriadne obozretní pri prechádzaní verejnými priestranstvami, hlavne v okolí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ysokých</w:t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stromov. Počas silných dažďov a búrok sa vyhýbajte nízko položeným oblastiam, mostom a vodným tokom, ktoré môžu rýchlo stúpať. Záplavy môžu vzniknúť náhle a byť nepredvídateľné.</w:t>
      </w: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7D72912" wp14:editId="544F6B75">
            <wp:extent cx="152400" cy="152400"/>
            <wp:effectExtent l="0" t="0" r="0" b="0"/>
            <wp:docPr id="10" name="Obrázok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Zostaňte v bezpečí doma: Počas búrky sa vyhnite vonkajším aktivitám. Zostaňte vnútri a držte sa ďalej od okien. Vypnite elektrické spotrebiče, aby ste znížili riziko úrazu elektrickým prúdom v prípade blesku.</w:t>
      </w:r>
    </w:p>
    <w:p w:rsidR="00961315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5DA5221" wp14:editId="238D81AC">
            <wp:extent cx="152400" cy="152400"/>
            <wp:effectExtent l="0" t="0" r="0" b="0"/>
            <wp:docPr id="9" name="Obrázok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Nechoďte autom cez zatopené cesty: Pri búrke sa vyhnite jazde autom, pokiaľ to nie je nevyhnutné. Ak sa ocitnete na ceste počas silných dažďov, nikdy sa nepokúšajte prejsť cez zatopené cesty – aj plytká voda môže byť veľmi nebezpečná.</w:t>
      </w: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8B14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PRÍPRAVA DOMÁCNOSTI NA SILNÉ DAŽDE A ZÁPLAVY </w:t>
      </w:r>
    </w:p>
    <w:p w:rsidR="00961315" w:rsidRPr="008B1476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6B47A7B" wp14:editId="54CB6FBD">
            <wp:extent cx="152400" cy="152400"/>
            <wp:effectExtent l="0" t="0" r="0" b="0"/>
            <wp:docPr id="8" name="Obrázok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Skontrolujte odvodňovacie systémy: Uistite sa, že vaše odkvapy, drenáže a odtoky sú čisté a funkčné, aby mohli odvádzať dažďovú vodu. Upchaté odtoky môžu spôsobiť lokálne zaplavenie.</w:t>
      </w: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B8A8233" wp14:editId="2BB19E85">
            <wp:extent cx="152400" cy="152400"/>
            <wp:effectExtent l="0" t="0" r="0" b="0"/>
            <wp:docPr id="7" name="Obrázok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Zabezpečte suterény a nízko položené priestory: Ak máte suterén alebo iné nízko položené časti domu, uistite sa, že sú správne chránené pred vniknutím vody. Pripravte si vrecia s pieskom alebo zábrany na okná a dvere, ktoré môžu pomôcť zastaviť prívalovú vodu.</w:t>
      </w: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81B0C70" wp14:editId="20B90067">
            <wp:extent cx="152400" cy="152400"/>
            <wp:effectExtent l="0" t="0" r="0" b="0"/>
            <wp:docPr id="6" name="Obrázok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Odstráňte voľné predmety z okolia domu: Silný vietor a prívalové dažde môžu rozniesť voľné predmety (napr. záhradný nábytok,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kvetináče, </w:t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náradie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</w:t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), ktoré môžu spôsobiť škody na majetku alebo ohroziť ľudí. Zabezpečte ich alebo uskladnite vo vnútri.</w:t>
      </w:r>
    </w:p>
    <w:p w:rsidR="00961315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8B14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OPATRENIA POČAS ZÁPLAV </w:t>
      </w:r>
    </w:p>
    <w:p w:rsidR="00961315" w:rsidRPr="008B1476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4512F7B" wp14:editId="69976722">
            <wp:extent cx="152400" cy="152400"/>
            <wp:effectExtent l="0" t="0" r="0" b="0"/>
            <wp:docPr id="5" name="Obrázok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Zachovajte pokoj: V prípade záplav zostaňte pokojní a riaďte sa pokynmi miestnych orgánov.</w:t>
      </w:r>
    </w:p>
    <w:p w:rsidR="00961315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05C8174" wp14:editId="27DF33E1">
            <wp:extent cx="152400" cy="152400"/>
            <wp:effectExtent l="0" t="0" r="0" b="0"/>
            <wp:docPr id="4" name="Obrázok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Chráňte sa pred kontaminovanou vodou: Záplavová voda môže obsahovať nečistoty a škodlivé látky. Vyhnite sa kontaktu s vodou a nepoužívajte záplavovú vodu na pitie, varenie ani hygienu.</w:t>
      </w: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8B14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BEZPEČNOSŤ NA CESTÁCH </w:t>
      </w:r>
    </w:p>
    <w:p w:rsidR="00961315" w:rsidRPr="008B1476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8D61894" wp14:editId="0879B771">
            <wp:extent cx="152400" cy="152400"/>
            <wp:effectExtent l="0" t="0" r="0" b="0"/>
            <wp:docPr id="3" name="Obrázok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Vyhýbajte sa zaplaveným úsekom: Počas a po búrkach sa môže na niektorých cestách nahromadiť voda. Dodržiavajte uzávierky ciest a neprekračujte bariéry, ktoré zabraňujú prístupu do zatopených oblastí.</w:t>
      </w: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407F1D14" wp14:editId="678B567D">
            <wp:extent cx="152400" cy="152400"/>
            <wp:effectExtent l="0" t="0" r="0" b="0"/>
            <wp:docPr id="2" name="Obrázok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Jazdite opatrne: Ak musíte cestovať, znížte rýchlosť a jazdite opatrne. Viditeľnosť môže byť výrazne znížená.</w:t>
      </w:r>
    </w:p>
    <w:p w:rsidR="00961315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74C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inline distT="0" distB="0" distL="0" distR="0" wp14:anchorId="6781EB86" wp14:editId="7E356604">
            <wp:extent cx="152400" cy="152400"/>
            <wp:effectExtent l="0" t="0" r="0" b="0"/>
            <wp:docPr id="1" name="Obrázok 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Neparkujte autá pod stromami: Vyhnite sa parkovacím miestam v tesnej blízkosti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ysokých</w:t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stromov. Môže dôjsť k zlomeniu aj zdravých stromov.</w:t>
      </w: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Prevencia a včasná príprava môžu minimalizovať škody spôsobené silnými dažďami a záplavami. Dodržujte tieto odporúčania, chráňte svoje zdravie a majetok a neustále sledujte meteorologické výstrahy. V prípade núdze sa riaďte pokynmi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obecného úradu</w:t>
      </w: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záchranných zložiek.</w:t>
      </w:r>
    </w:p>
    <w:p w:rsidR="00961315" w:rsidRPr="005B2FD4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2FD4">
        <w:rPr>
          <w:rFonts w:ascii="Times New Roman" w:eastAsia="Times New Roman" w:hAnsi="Times New Roman" w:cs="Times New Roman"/>
          <w:sz w:val="24"/>
          <w:szCs w:val="24"/>
          <w:lang w:eastAsia="sk-SK"/>
        </w:rPr>
        <w:t>Držme si palce</w:t>
      </w: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315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961315" w:rsidRPr="005B2FD4" w:rsidRDefault="00961315" w:rsidP="00961315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35E5" w:rsidRDefault="003735E5"/>
    <w:sectPr w:rsidR="0037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15"/>
    <w:rsid w:val="003735E5"/>
    <w:rsid w:val="0096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F95F"/>
  <w15:chartTrackingRefBased/>
  <w15:docId w15:val="{BF956F11-F667-40FA-AE7E-FD49E307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13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6842-556D-4F97-A548-87CFD014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FRIČOVÁ Lýdia</dc:creator>
  <cp:keywords/>
  <dc:description/>
  <cp:lastModifiedBy>FRIČOVÁ Lýdia</cp:lastModifiedBy>
  <cp:revision>1</cp:revision>
  <dcterms:created xsi:type="dcterms:W3CDTF">2024-09-13T08:01:00Z</dcterms:created>
  <dcterms:modified xsi:type="dcterms:W3CDTF">2024-09-13T08:03:00Z</dcterms:modified>
</cp:coreProperties>
</file>