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07" w:rsidRPr="00FE5F69" w:rsidRDefault="00667307" w:rsidP="004D075E">
      <w:pPr>
        <w:pStyle w:val="0"/>
        <w:spacing w:after="0" w:line="240" w:lineRule="auto"/>
        <w:rPr>
          <w:sz w:val="24"/>
          <w:szCs w:val="24"/>
        </w:rPr>
      </w:pPr>
      <w:bookmarkStart w:id="0" w:name="_Toc303253222"/>
      <w:bookmarkStart w:id="1" w:name="_Toc307216963"/>
      <w:r w:rsidRPr="00FE5F69">
        <w:rPr>
          <w:sz w:val="24"/>
          <w:szCs w:val="24"/>
        </w:rPr>
        <w:t xml:space="preserve">Druhy sociálnej služby </w:t>
      </w:r>
      <w:bookmarkEnd w:id="0"/>
      <w:bookmarkEnd w:id="1"/>
    </w:p>
    <w:p w:rsidR="00667307" w:rsidRPr="00FE5F69" w:rsidRDefault="00667307" w:rsidP="004D075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E5F69">
        <w:rPr>
          <w:b/>
          <w:sz w:val="24"/>
          <w:szCs w:val="24"/>
        </w:rPr>
        <w:t>SOCIÁLNE SLUŽBY KRÍZOVEJ INTERVENCIE</w:t>
      </w:r>
      <w:r w:rsidRPr="00FE5F69">
        <w:rPr>
          <w:sz w:val="24"/>
          <w:szCs w:val="24"/>
        </w:rPr>
        <w:t xml:space="preserve"> sa poskytujú na riešenie nepriaznivej sociálnej situácie fyzickej osoby </w:t>
      </w:r>
    </w:p>
    <w:p w:rsidR="00667307" w:rsidRPr="00FE5F69" w:rsidRDefault="00667307" w:rsidP="004D075E">
      <w:pPr>
        <w:pStyle w:val="Odsekzoznamu"/>
        <w:numPr>
          <w:ilvl w:val="0"/>
          <w:numId w:val="1"/>
        </w:numPr>
        <w:spacing w:after="0" w:line="240" w:lineRule="auto"/>
        <w:jc w:val="both"/>
        <w:rPr>
          <w:sz w:val="24"/>
          <w:szCs w:val="24"/>
        </w:rPr>
      </w:pPr>
      <w:r w:rsidRPr="00FE5F69">
        <w:rPr>
          <w:b/>
          <w:sz w:val="24"/>
          <w:szCs w:val="24"/>
        </w:rPr>
        <w:t>Terénna sociálna služba krízovej intervencie</w:t>
      </w:r>
      <w:r w:rsidRPr="00FE5F69">
        <w:rPr>
          <w:sz w:val="24"/>
          <w:szCs w:val="24"/>
        </w:rPr>
        <w:t> - je zameraná na vyhľadávanie fyzických osôb</w:t>
      </w:r>
      <w:r w:rsidR="00231A96" w:rsidRPr="00FE5F69">
        <w:rPr>
          <w:sz w:val="24"/>
          <w:szCs w:val="24"/>
        </w:rPr>
        <w:t xml:space="preserve"> </w:t>
      </w:r>
      <w:r w:rsidRPr="00FE5F69">
        <w:rPr>
          <w:sz w:val="24"/>
          <w:szCs w:val="24"/>
        </w:rPr>
        <w:t>v nepriaznivej sociálnej situácii</w:t>
      </w:r>
      <w:r w:rsidR="00231A96" w:rsidRPr="00FE5F69">
        <w:rPr>
          <w:sz w:val="24"/>
          <w:szCs w:val="24"/>
        </w:rPr>
        <w:t>;</w:t>
      </w:r>
      <w:r w:rsidRPr="00FE5F69">
        <w:rPr>
          <w:sz w:val="24"/>
          <w:szCs w:val="24"/>
        </w:rPr>
        <w:t xml:space="preserve"> odborné činnosti, obslužné činnosti a ďalšie činnosti zamerané najmä na vykonávanie preventívnej aktivity, poskytovanie sociálneho poradenstva, sociálnej rehabilitácie, pomoci pri uplatňovaní práv a právom chránených záujmov a utváranie podmienok na výdaj stravy alebo výdaj potravín.</w:t>
      </w:r>
    </w:p>
    <w:p w:rsidR="005569F2" w:rsidRPr="00FE5F69" w:rsidRDefault="005569F2" w:rsidP="004D075E">
      <w:pPr>
        <w:pStyle w:val="Odsekzoznamu"/>
        <w:numPr>
          <w:ilvl w:val="0"/>
          <w:numId w:val="1"/>
        </w:numPr>
        <w:spacing w:after="0" w:line="240" w:lineRule="auto"/>
        <w:jc w:val="both"/>
        <w:rPr>
          <w:sz w:val="24"/>
          <w:szCs w:val="24"/>
        </w:rPr>
      </w:pPr>
      <w:r w:rsidRPr="00FE5F69">
        <w:rPr>
          <w:b/>
          <w:sz w:val="24"/>
          <w:szCs w:val="24"/>
        </w:rPr>
        <w:t>Poskytovanie sociálnej služby v zariadeniach</w:t>
      </w:r>
    </w:p>
    <w:p w:rsidR="00667307" w:rsidRPr="00FE5F69" w:rsidRDefault="005569F2" w:rsidP="004D075E">
      <w:pPr>
        <w:pStyle w:val="Odsekzoznamu"/>
        <w:numPr>
          <w:ilvl w:val="1"/>
          <w:numId w:val="1"/>
        </w:numPr>
        <w:spacing w:after="0" w:line="240" w:lineRule="auto"/>
        <w:jc w:val="both"/>
        <w:rPr>
          <w:sz w:val="24"/>
          <w:szCs w:val="24"/>
        </w:rPr>
      </w:pPr>
      <w:r w:rsidRPr="00FE5F69">
        <w:rPr>
          <w:b/>
          <w:sz w:val="24"/>
          <w:szCs w:val="24"/>
        </w:rPr>
        <w:t>V n</w:t>
      </w:r>
      <w:r w:rsidR="00667307" w:rsidRPr="00FE5F69">
        <w:rPr>
          <w:b/>
          <w:sz w:val="24"/>
          <w:szCs w:val="24"/>
        </w:rPr>
        <w:t>ízkoprahov</w:t>
      </w:r>
      <w:r w:rsidRPr="00FE5F69">
        <w:rPr>
          <w:b/>
          <w:sz w:val="24"/>
          <w:szCs w:val="24"/>
        </w:rPr>
        <w:t>om</w:t>
      </w:r>
      <w:r w:rsidR="00667307" w:rsidRPr="00FE5F69">
        <w:rPr>
          <w:b/>
          <w:sz w:val="24"/>
          <w:szCs w:val="24"/>
        </w:rPr>
        <w:t xml:space="preserve"> denn</w:t>
      </w:r>
      <w:r w:rsidRPr="00FE5F69">
        <w:rPr>
          <w:b/>
          <w:sz w:val="24"/>
          <w:szCs w:val="24"/>
        </w:rPr>
        <w:t>om</w:t>
      </w:r>
      <w:r w:rsidR="00667307" w:rsidRPr="00FE5F69">
        <w:rPr>
          <w:b/>
          <w:sz w:val="24"/>
          <w:szCs w:val="24"/>
        </w:rPr>
        <w:t xml:space="preserve"> centr</w:t>
      </w:r>
      <w:r w:rsidRPr="00FE5F69">
        <w:rPr>
          <w:b/>
          <w:sz w:val="24"/>
          <w:szCs w:val="24"/>
        </w:rPr>
        <w:t>e</w:t>
      </w:r>
      <w:r w:rsidRPr="00FE5F69">
        <w:rPr>
          <w:sz w:val="24"/>
          <w:szCs w:val="24"/>
        </w:rPr>
        <w:t xml:space="preserve">–sa </w:t>
      </w:r>
      <w:r w:rsidR="00667307" w:rsidRPr="00FE5F69">
        <w:rPr>
          <w:sz w:val="24"/>
          <w:szCs w:val="24"/>
        </w:rPr>
        <w:t>počas dňa poskytuje sociálne poradenstvo, pomoc pri uplatňovaní práv a právom chránených záujmov a</w:t>
      </w:r>
      <w:r w:rsidRPr="00FE5F69">
        <w:rPr>
          <w:sz w:val="24"/>
          <w:szCs w:val="24"/>
        </w:rPr>
        <w:t> </w:t>
      </w:r>
      <w:r w:rsidR="00667307" w:rsidRPr="00FE5F69">
        <w:rPr>
          <w:sz w:val="24"/>
          <w:szCs w:val="24"/>
        </w:rPr>
        <w:t>utvára</w:t>
      </w:r>
      <w:r w:rsidRPr="00FE5F69">
        <w:rPr>
          <w:sz w:val="24"/>
          <w:szCs w:val="24"/>
        </w:rPr>
        <w:t>jú sa</w:t>
      </w:r>
      <w:r w:rsidR="00231A96" w:rsidRPr="00FE5F69">
        <w:rPr>
          <w:sz w:val="24"/>
          <w:szCs w:val="24"/>
        </w:rPr>
        <w:t xml:space="preserve"> </w:t>
      </w:r>
      <w:r w:rsidR="00667307" w:rsidRPr="00FE5F69">
        <w:rPr>
          <w:sz w:val="24"/>
          <w:szCs w:val="24"/>
        </w:rPr>
        <w:t>podmienky na prípravu stravy, výdaj stravy alebo výdaj potravín, vykonávanie nevyhnutnej základnej osobnej hygieny.</w:t>
      </w:r>
    </w:p>
    <w:p w:rsidR="00667307" w:rsidRPr="00FE5F69" w:rsidRDefault="005569F2" w:rsidP="004D075E">
      <w:pPr>
        <w:pStyle w:val="Odsekzoznamu"/>
        <w:numPr>
          <w:ilvl w:val="1"/>
          <w:numId w:val="1"/>
        </w:numPr>
        <w:spacing w:after="0" w:line="240" w:lineRule="auto"/>
        <w:jc w:val="both"/>
        <w:rPr>
          <w:sz w:val="24"/>
          <w:szCs w:val="24"/>
        </w:rPr>
      </w:pPr>
      <w:r w:rsidRPr="00FE5F69">
        <w:rPr>
          <w:b/>
          <w:sz w:val="24"/>
          <w:szCs w:val="24"/>
        </w:rPr>
        <w:t>V i</w:t>
      </w:r>
      <w:r w:rsidR="00667307" w:rsidRPr="00FE5F69">
        <w:rPr>
          <w:b/>
          <w:sz w:val="24"/>
          <w:szCs w:val="24"/>
        </w:rPr>
        <w:t>ntegračn</w:t>
      </w:r>
      <w:r w:rsidRPr="00FE5F69">
        <w:rPr>
          <w:b/>
          <w:sz w:val="24"/>
          <w:szCs w:val="24"/>
        </w:rPr>
        <w:t>om</w:t>
      </w:r>
      <w:r w:rsidR="00667307" w:rsidRPr="00FE5F69">
        <w:rPr>
          <w:b/>
          <w:sz w:val="24"/>
          <w:szCs w:val="24"/>
        </w:rPr>
        <w:t xml:space="preserve"> centr</w:t>
      </w:r>
      <w:r w:rsidRPr="00FE5F69">
        <w:rPr>
          <w:b/>
          <w:sz w:val="24"/>
          <w:szCs w:val="24"/>
        </w:rPr>
        <w:t>e</w:t>
      </w:r>
      <w:r w:rsidR="00667307" w:rsidRPr="00FE5F69">
        <w:rPr>
          <w:b/>
          <w:sz w:val="24"/>
          <w:szCs w:val="24"/>
        </w:rPr>
        <w:t xml:space="preserve"> – </w:t>
      </w:r>
      <w:r w:rsidRPr="00FE5F69">
        <w:rPr>
          <w:sz w:val="24"/>
          <w:szCs w:val="24"/>
        </w:rPr>
        <w:t xml:space="preserve">sa </w:t>
      </w:r>
      <w:r w:rsidR="00667307" w:rsidRPr="00FE5F69">
        <w:rPr>
          <w:sz w:val="24"/>
          <w:szCs w:val="24"/>
        </w:rPr>
        <w:t xml:space="preserve">poskytuje </w:t>
      </w:r>
      <w:r w:rsidRPr="00FE5F69">
        <w:rPr>
          <w:sz w:val="24"/>
          <w:szCs w:val="24"/>
        </w:rPr>
        <w:t>s</w:t>
      </w:r>
      <w:r w:rsidR="00667307" w:rsidRPr="00FE5F69">
        <w:rPr>
          <w:sz w:val="24"/>
          <w:szCs w:val="24"/>
        </w:rPr>
        <w:t>ociálne poradenstvo, sociálna rehabilitácia a</w:t>
      </w:r>
      <w:r w:rsidRPr="00FE5F69">
        <w:rPr>
          <w:sz w:val="24"/>
          <w:szCs w:val="24"/>
        </w:rPr>
        <w:t> </w:t>
      </w:r>
      <w:r w:rsidR="00667307" w:rsidRPr="00FE5F69">
        <w:rPr>
          <w:sz w:val="24"/>
          <w:szCs w:val="24"/>
        </w:rPr>
        <w:t>utvára</w:t>
      </w:r>
      <w:r w:rsidRPr="00FE5F69">
        <w:rPr>
          <w:sz w:val="24"/>
          <w:szCs w:val="24"/>
        </w:rPr>
        <w:t>jú sa</w:t>
      </w:r>
      <w:r w:rsidR="00667307" w:rsidRPr="00FE5F69">
        <w:rPr>
          <w:sz w:val="24"/>
          <w:szCs w:val="24"/>
        </w:rPr>
        <w:t xml:space="preserve"> podmienky na rozvoj pracovných zručností a záujmovú činnosť.</w:t>
      </w:r>
    </w:p>
    <w:p w:rsidR="00667307" w:rsidRPr="00FE5F69" w:rsidRDefault="005569F2" w:rsidP="004D075E">
      <w:pPr>
        <w:pStyle w:val="Odsekzoznamu"/>
        <w:numPr>
          <w:ilvl w:val="1"/>
          <w:numId w:val="1"/>
        </w:numPr>
        <w:spacing w:after="0" w:line="240" w:lineRule="auto"/>
        <w:jc w:val="both"/>
        <w:rPr>
          <w:sz w:val="24"/>
          <w:szCs w:val="24"/>
        </w:rPr>
      </w:pPr>
      <w:r w:rsidRPr="00FE5F69">
        <w:rPr>
          <w:b/>
          <w:sz w:val="24"/>
          <w:szCs w:val="24"/>
        </w:rPr>
        <w:t>V k</w:t>
      </w:r>
      <w:r w:rsidR="00667307" w:rsidRPr="00FE5F69">
        <w:rPr>
          <w:b/>
          <w:sz w:val="24"/>
          <w:szCs w:val="24"/>
        </w:rPr>
        <w:t>omunitn</w:t>
      </w:r>
      <w:r w:rsidRPr="00FE5F69">
        <w:rPr>
          <w:b/>
          <w:sz w:val="24"/>
          <w:szCs w:val="24"/>
        </w:rPr>
        <w:t>om</w:t>
      </w:r>
      <w:r w:rsidR="00667307" w:rsidRPr="00FE5F69">
        <w:rPr>
          <w:b/>
          <w:sz w:val="24"/>
          <w:szCs w:val="24"/>
        </w:rPr>
        <w:t xml:space="preserve"> centr</w:t>
      </w:r>
      <w:r w:rsidRPr="00FE5F69">
        <w:rPr>
          <w:b/>
          <w:sz w:val="24"/>
          <w:szCs w:val="24"/>
        </w:rPr>
        <w:t>e</w:t>
      </w:r>
      <w:r w:rsidR="00667307" w:rsidRPr="00FE5F69">
        <w:rPr>
          <w:b/>
          <w:sz w:val="24"/>
          <w:szCs w:val="24"/>
        </w:rPr>
        <w:t xml:space="preserve"> - </w:t>
      </w:r>
      <w:r w:rsidRPr="00FE5F69">
        <w:rPr>
          <w:sz w:val="24"/>
          <w:szCs w:val="24"/>
        </w:rPr>
        <w:t xml:space="preserve">sa </w:t>
      </w:r>
      <w:r w:rsidR="00667307" w:rsidRPr="00FE5F69">
        <w:rPr>
          <w:sz w:val="24"/>
          <w:szCs w:val="24"/>
        </w:rPr>
        <w:t>poskytuje sociálne poradenstvo, pomoc pri uplatňovaní práv a právom chránených záujmov, pomoc pri príprave na školské vyučovanie a sprevádzanie dieťaťa do a zo školského zariadenia, vykonáva</w:t>
      </w:r>
      <w:r w:rsidRPr="00FE5F69">
        <w:rPr>
          <w:sz w:val="24"/>
          <w:szCs w:val="24"/>
        </w:rPr>
        <w:t xml:space="preserve"> sa</w:t>
      </w:r>
      <w:r w:rsidR="00667307" w:rsidRPr="00FE5F69">
        <w:rPr>
          <w:sz w:val="24"/>
          <w:szCs w:val="24"/>
        </w:rPr>
        <w:t xml:space="preserve"> preventívna aktivita a zabezpečuje záujmová činnosť. V komunitnom centre sa vykonáva komunitná práca a komunitná rehabilitácia.</w:t>
      </w:r>
    </w:p>
    <w:p w:rsidR="005569F2" w:rsidRPr="00FE5F69" w:rsidRDefault="005569F2" w:rsidP="004D075E">
      <w:pPr>
        <w:pStyle w:val="Odsekzoznamu"/>
        <w:numPr>
          <w:ilvl w:val="1"/>
          <w:numId w:val="1"/>
        </w:numPr>
        <w:spacing w:after="0" w:line="240" w:lineRule="auto"/>
        <w:jc w:val="both"/>
        <w:rPr>
          <w:b/>
          <w:sz w:val="24"/>
          <w:szCs w:val="24"/>
        </w:rPr>
      </w:pPr>
      <w:r w:rsidRPr="00FE5F69">
        <w:rPr>
          <w:b/>
          <w:sz w:val="24"/>
          <w:szCs w:val="24"/>
        </w:rPr>
        <w:t xml:space="preserve">V nocľahárni– </w:t>
      </w:r>
      <w:r w:rsidRPr="00FE5F69">
        <w:rPr>
          <w:sz w:val="24"/>
          <w:szCs w:val="24"/>
        </w:rPr>
        <w:t xml:space="preserve">sa fyzickej osobe v nepriaznivej sociálnej situácii, ktorá nemá zabezpečené ubytovanie alebo nemôže doterajšie bývanie užívať, poskytuje ubytovanie poskytnutím prístrešia na účel prenocovania, sociálne poradenstvo, nevyhnutné ošatenie a obuv, utvárajú </w:t>
      </w:r>
      <w:r w:rsidR="007722E6" w:rsidRPr="00FE5F69">
        <w:rPr>
          <w:sz w:val="24"/>
          <w:szCs w:val="24"/>
        </w:rPr>
        <w:t xml:space="preserve">sa </w:t>
      </w:r>
      <w:r w:rsidRPr="00FE5F69">
        <w:rPr>
          <w:sz w:val="24"/>
          <w:szCs w:val="24"/>
        </w:rPr>
        <w:t>podmienky na  prípravu stravy, výdaj stravy alebo výdaj potravín a podmienky na vykonávanie nevyhnutnej základnej osobnej hygieny.</w:t>
      </w:r>
    </w:p>
    <w:p w:rsidR="005569F2" w:rsidRPr="00FE5F69" w:rsidRDefault="007722E6" w:rsidP="004D075E">
      <w:pPr>
        <w:pStyle w:val="Odsekzoznamu"/>
        <w:numPr>
          <w:ilvl w:val="1"/>
          <w:numId w:val="1"/>
        </w:numPr>
        <w:spacing w:after="0" w:line="240" w:lineRule="auto"/>
        <w:jc w:val="both"/>
        <w:rPr>
          <w:sz w:val="24"/>
          <w:szCs w:val="24"/>
        </w:rPr>
      </w:pPr>
      <w:r w:rsidRPr="00FE5F69">
        <w:rPr>
          <w:b/>
          <w:sz w:val="24"/>
          <w:szCs w:val="24"/>
        </w:rPr>
        <w:t>V ú</w:t>
      </w:r>
      <w:r w:rsidR="005569F2" w:rsidRPr="00FE5F69">
        <w:rPr>
          <w:b/>
          <w:sz w:val="24"/>
          <w:szCs w:val="24"/>
        </w:rPr>
        <w:t>tulk</w:t>
      </w:r>
      <w:r w:rsidRPr="00FE5F69">
        <w:rPr>
          <w:b/>
          <w:sz w:val="24"/>
          <w:szCs w:val="24"/>
        </w:rPr>
        <w:t>u</w:t>
      </w:r>
      <w:r w:rsidR="005569F2" w:rsidRPr="00FE5F69">
        <w:rPr>
          <w:b/>
          <w:sz w:val="24"/>
          <w:szCs w:val="24"/>
        </w:rPr>
        <w:t xml:space="preserve">- </w:t>
      </w:r>
      <w:r w:rsidR="005569F2" w:rsidRPr="00FE5F69">
        <w:rPr>
          <w:sz w:val="24"/>
          <w:szCs w:val="24"/>
        </w:rPr>
        <w:t>sa fyzickej osobe v nepriaznivej sociálnej situácii, ktorá nemá zabezpečené ubytovanie alebo nemôže doterajšie bývanie užívať, poskytuje ubytovanie na určitý čas,  sociálne poradenstvo, pomoc pri uplatňovaní práv a právom chránených záujmov, rozvoj pracovných zručností, nevyhnutné ošatenie a</w:t>
      </w:r>
      <w:r w:rsidRPr="00FE5F69">
        <w:rPr>
          <w:sz w:val="24"/>
          <w:szCs w:val="24"/>
        </w:rPr>
        <w:t> </w:t>
      </w:r>
      <w:r w:rsidR="005569F2" w:rsidRPr="00FE5F69">
        <w:rPr>
          <w:sz w:val="24"/>
          <w:szCs w:val="24"/>
        </w:rPr>
        <w:t>obuv</w:t>
      </w:r>
      <w:r w:rsidRPr="00FE5F69">
        <w:rPr>
          <w:sz w:val="24"/>
          <w:szCs w:val="24"/>
        </w:rPr>
        <w:t xml:space="preserve"> a </w:t>
      </w:r>
      <w:r w:rsidR="005569F2" w:rsidRPr="00FE5F69">
        <w:rPr>
          <w:sz w:val="24"/>
          <w:szCs w:val="24"/>
        </w:rPr>
        <w:t xml:space="preserve">utvárajú </w:t>
      </w:r>
      <w:r w:rsidRPr="00FE5F69">
        <w:rPr>
          <w:sz w:val="24"/>
          <w:szCs w:val="24"/>
        </w:rPr>
        <w:t xml:space="preserve">sa </w:t>
      </w:r>
      <w:r w:rsidR="005569F2" w:rsidRPr="00FE5F69">
        <w:rPr>
          <w:sz w:val="24"/>
          <w:szCs w:val="24"/>
        </w:rPr>
        <w:t>podmienky na prípravu stravy, výdaj stravy alebo výdaj potravín, vykonávanie nevyhnutnej základnej osobnej hygieny, pranie, žehlenie a údržbu bielizne a</w:t>
      </w:r>
      <w:r w:rsidRPr="00FE5F69">
        <w:rPr>
          <w:sz w:val="24"/>
          <w:szCs w:val="24"/>
        </w:rPr>
        <w:t> </w:t>
      </w:r>
      <w:r w:rsidR="005569F2" w:rsidRPr="00FE5F69">
        <w:rPr>
          <w:sz w:val="24"/>
          <w:szCs w:val="24"/>
        </w:rPr>
        <w:t>šatstva</w:t>
      </w:r>
      <w:r w:rsidRPr="00FE5F69">
        <w:rPr>
          <w:sz w:val="24"/>
          <w:szCs w:val="24"/>
        </w:rPr>
        <w:t xml:space="preserve"> a</w:t>
      </w:r>
      <w:r w:rsidR="005569F2" w:rsidRPr="00FE5F69">
        <w:rPr>
          <w:sz w:val="24"/>
          <w:szCs w:val="24"/>
        </w:rPr>
        <w:t xml:space="preserve"> záujmovú činnosť.</w:t>
      </w:r>
    </w:p>
    <w:p w:rsidR="007722E6" w:rsidRPr="00FE5F69" w:rsidRDefault="007722E6" w:rsidP="004D075E">
      <w:pPr>
        <w:pStyle w:val="Odsekzoznamu"/>
        <w:numPr>
          <w:ilvl w:val="1"/>
          <w:numId w:val="1"/>
        </w:numPr>
        <w:spacing w:after="0" w:line="240" w:lineRule="auto"/>
        <w:jc w:val="both"/>
        <w:rPr>
          <w:sz w:val="24"/>
          <w:szCs w:val="24"/>
        </w:rPr>
      </w:pPr>
      <w:r w:rsidRPr="00FE5F69">
        <w:rPr>
          <w:b/>
          <w:sz w:val="24"/>
          <w:szCs w:val="24"/>
        </w:rPr>
        <w:t>V domove na polceste</w:t>
      </w:r>
      <w:r w:rsidRPr="00FE5F69">
        <w:rPr>
          <w:sz w:val="24"/>
          <w:szCs w:val="24"/>
        </w:rPr>
        <w:t xml:space="preserve"> sa poskytuje sociálna služba na určitý čas fyzickej osobe v nepriaznivej sociálnej situácii, ktorá nemá zabezpečené ubytovanie po skončení poskytovania sociálnej služby v inom zariadení, po skončení náhradnej starostlivosti alebo po skončení ochrannej výchovy. V domove na polceste sa poskytuje ubytovanie na určitý čas, sociálne poradenstvo, pomoc pri uplatňovaní práv a právom chránených záujmov, zabezpečuje sa rozvoj pracovných zručností, pomoc pri pracovnom uplatnení a utvárajú sa podmienky na prípravu stravy, výdaj stravy alebo výdaj potravín, vykonávanie základnej osobnej hygieny, pranie, žehlenie a údržbu bielizne a šatstva a záujmovú činnosť.</w:t>
      </w:r>
    </w:p>
    <w:p w:rsidR="007722E6" w:rsidRPr="00FE5F69" w:rsidRDefault="007722E6" w:rsidP="004D075E">
      <w:pPr>
        <w:pStyle w:val="Odsekzoznamu"/>
        <w:numPr>
          <w:ilvl w:val="1"/>
          <w:numId w:val="1"/>
        </w:numPr>
        <w:spacing w:after="0" w:line="240" w:lineRule="auto"/>
        <w:jc w:val="both"/>
        <w:rPr>
          <w:sz w:val="24"/>
          <w:szCs w:val="24"/>
        </w:rPr>
      </w:pPr>
      <w:r w:rsidRPr="00FE5F69">
        <w:rPr>
          <w:b/>
          <w:sz w:val="24"/>
          <w:szCs w:val="24"/>
        </w:rPr>
        <w:t>V zariadení núdzového bývania</w:t>
      </w:r>
      <w:r w:rsidRPr="00FE5F69">
        <w:rPr>
          <w:sz w:val="24"/>
          <w:szCs w:val="24"/>
        </w:rPr>
        <w:t xml:space="preserve"> sa poskytuje ubytovanie na určitý čas, sociálne poradenstvo, pomoc pri uplatňovaní práv a právom chránených záujmov a utvárajú sa podmienky na  prípravu stravy, výdaj stravy alebo výdaj potravín, vykonávanie nevyhnutnej základnej osobnej hygieny, pranie, žehlenie a údržbu bielizne a šatstva a záujmovú činnosť.</w:t>
      </w:r>
    </w:p>
    <w:p w:rsidR="007A1EA6" w:rsidRPr="00FE5F69" w:rsidRDefault="007722E6" w:rsidP="004D075E">
      <w:pPr>
        <w:pStyle w:val="Odsekzoznamu"/>
        <w:spacing w:after="0" w:line="240" w:lineRule="auto"/>
        <w:ind w:left="792"/>
        <w:jc w:val="both"/>
        <w:rPr>
          <w:sz w:val="24"/>
          <w:szCs w:val="24"/>
        </w:rPr>
      </w:pPr>
      <w:r w:rsidRPr="00FE5F69">
        <w:rPr>
          <w:sz w:val="24"/>
          <w:szCs w:val="24"/>
        </w:rPr>
        <w:t xml:space="preserve">Ak je potrebné chrániť život a zdravie fyzickej osoby, zabezpečuje sa v zariadení núdzového bývania utajenie miesta jej ubytovania a jej anonymita. </w:t>
      </w:r>
    </w:p>
    <w:p w:rsidR="00FE5F69" w:rsidRPr="00FE5F69" w:rsidRDefault="007722E6" w:rsidP="00FE5F69">
      <w:pPr>
        <w:pStyle w:val="Odsekzoznamu"/>
        <w:numPr>
          <w:ilvl w:val="0"/>
          <w:numId w:val="1"/>
        </w:numPr>
        <w:spacing w:after="0" w:line="240" w:lineRule="auto"/>
        <w:jc w:val="both"/>
        <w:rPr>
          <w:sz w:val="24"/>
          <w:szCs w:val="24"/>
        </w:rPr>
      </w:pPr>
      <w:r w:rsidRPr="00FE5F69">
        <w:rPr>
          <w:b/>
          <w:sz w:val="24"/>
          <w:szCs w:val="24"/>
        </w:rPr>
        <w:t>V rámci nízkoprahovej sociálnej služby pre deti a rodinu</w:t>
      </w:r>
      <w:r w:rsidRPr="00FE5F69">
        <w:rPr>
          <w:sz w:val="24"/>
          <w:szCs w:val="24"/>
        </w:rPr>
        <w:t xml:space="preserve"> sa poskytuje  sociálne poradenstvo, sociálna rehabilitácia, preventívna aktivita, zabezpečuje </w:t>
      </w:r>
      <w:r w:rsidR="007A1EA6" w:rsidRPr="00FE5F69">
        <w:rPr>
          <w:sz w:val="24"/>
          <w:szCs w:val="24"/>
        </w:rPr>
        <w:t xml:space="preserve">sa </w:t>
      </w:r>
      <w:r w:rsidRPr="00FE5F69">
        <w:rPr>
          <w:sz w:val="24"/>
          <w:szCs w:val="24"/>
        </w:rPr>
        <w:t>pomoc pri uplatňovaní práv a právom chránených záujmov, pomoc pri príprave na školské vyučovanie a sprevádzanie dieťaťa do a zo školského zariadenia</w:t>
      </w:r>
      <w:r w:rsidR="007A1EA6" w:rsidRPr="00FE5F69">
        <w:rPr>
          <w:sz w:val="24"/>
          <w:szCs w:val="24"/>
        </w:rPr>
        <w:t xml:space="preserve"> a </w:t>
      </w:r>
      <w:r w:rsidRPr="00FE5F69">
        <w:rPr>
          <w:sz w:val="24"/>
          <w:szCs w:val="24"/>
        </w:rPr>
        <w:t>záujmová činnosť.</w:t>
      </w:r>
    </w:p>
    <w:p w:rsidR="00FE5F69" w:rsidRPr="00FE5F69" w:rsidRDefault="00F00A70" w:rsidP="004D075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E5F69">
        <w:rPr>
          <w:b/>
          <w:caps/>
          <w:sz w:val="24"/>
          <w:szCs w:val="24"/>
        </w:rPr>
        <w:t>sociálne služby na podporu rodiny s deťmi</w:t>
      </w:r>
      <w:r w:rsidRPr="00FE5F69">
        <w:rPr>
          <w:caps/>
          <w:sz w:val="24"/>
          <w:szCs w:val="24"/>
        </w:rPr>
        <w:t xml:space="preserve">- </w:t>
      </w:r>
      <w:r w:rsidRPr="00FE5F69">
        <w:rPr>
          <w:sz w:val="24"/>
          <w:szCs w:val="24"/>
        </w:rPr>
        <w:t>Pomoc pri osobnej starostlivosti o dieťa sa poskytuje, ak rodič dieťaťa alebo fyzická osoba, ktorá má dieťa zverené do osobnej starostlivosti na základe rozhodnutia súdu, nemôže zabezpečiť osobnú starostlivosť o maloleté dieťa sama alebo s pomocou rodiny</w:t>
      </w:r>
      <w:r w:rsidR="0017742C" w:rsidRPr="00FE5F69">
        <w:rPr>
          <w:sz w:val="24"/>
          <w:szCs w:val="24"/>
        </w:rPr>
        <w:t>.</w:t>
      </w:r>
    </w:p>
    <w:p w:rsidR="00FE5F69" w:rsidRPr="00FE5F69" w:rsidRDefault="00FE5F69" w:rsidP="00FE5F69">
      <w:pPr>
        <w:pStyle w:val="Odsekzoznamu"/>
        <w:spacing w:after="0" w:line="240" w:lineRule="auto"/>
        <w:ind w:left="360"/>
        <w:jc w:val="both"/>
        <w:rPr>
          <w:sz w:val="24"/>
          <w:szCs w:val="24"/>
        </w:rPr>
      </w:pPr>
    </w:p>
    <w:p w:rsidR="00667307" w:rsidRPr="00FE5F69" w:rsidRDefault="0017742C" w:rsidP="004D075E">
      <w:pPr>
        <w:pStyle w:val="Odsekzoznamu"/>
        <w:numPr>
          <w:ilvl w:val="0"/>
          <w:numId w:val="6"/>
        </w:numPr>
        <w:spacing w:after="0" w:line="240" w:lineRule="auto"/>
        <w:jc w:val="both"/>
        <w:rPr>
          <w:sz w:val="24"/>
          <w:szCs w:val="24"/>
        </w:rPr>
      </w:pPr>
      <w:r w:rsidRPr="00FE5F69">
        <w:rPr>
          <w:b/>
          <w:sz w:val="24"/>
          <w:szCs w:val="24"/>
        </w:rPr>
        <w:lastRenderedPageBreak/>
        <w:t>V rámci pomoci pri osobnej starostlivosti o dieťa</w:t>
      </w:r>
      <w:r w:rsidRPr="00FE5F69">
        <w:rPr>
          <w:sz w:val="24"/>
          <w:szCs w:val="24"/>
        </w:rPr>
        <w:t xml:space="preserve"> sa poskytujú bežné úkony starostlivosti o dieťa, pomoc pri príprave na školské vyučovanie, výchova a zabezpečuje sa záujmová činnosť. </w:t>
      </w:r>
      <w:r w:rsidR="000B4021" w:rsidRPr="00FE5F69">
        <w:rPr>
          <w:sz w:val="24"/>
          <w:szCs w:val="24"/>
        </w:rPr>
        <w:t xml:space="preserve">Za dôvody, </w:t>
      </w:r>
      <w:r w:rsidRPr="00FE5F69">
        <w:rPr>
          <w:sz w:val="24"/>
          <w:szCs w:val="24"/>
        </w:rPr>
        <w:t>pre ktoré nemôže rodič dieťaťa</w:t>
      </w:r>
      <w:r w:rsidR="000B4021" w:rsidRPr="00FE5F69">
        <w:rPr>
          <w:sz w:val="24"/>
          <w:szCs w:val="24"/>
        </w:rPr>
        <w:t xml:space="preserve"> </w:t>
      </w:r>
      <w:r w:rsidRPr="00FE5F69">
        <w:rPr>
          <w:sz w:val="24"/>
          <w:szCs w:val="24"/>
        </w:rPr>
        <w:t>zabezpečiť osobnú starostlivosť o maloleté die</w:t>
      </w:r>
      <w:r w:rsidR="001C7F07" w:rsidRPr="00FE5F69">
        <w:rPr>
          <w:sz w:val="24"/>
          <w:szCs w:val="24"/>
        </w:rPr>
        <w:t>ťa sám</w:t>
      </w:r>
      <w:r w:rsidRPr="00FE5F69">
        <w:rPr>
          <w:sz w:val="24"/>
          <w:szCs w:val="24"/>
        </w:rPr>
        <w:t xml:space="preserve"> alebo s pomocou rodiny, sa považujú najmä</w:t>
      </w:r>
      <w:r w:rsidR="001C7F07" w:rsidRPr="00FE5F69">
        <w:rPr>
          <w:sz w:val="24"/>
          <w:szCs w:val="24"/>
        </w:rPr>
        <w:t xml:space="preserve"> </w:t>
      </w:r>
      <w:r w:rsidRPr="00FE5F69">
        <w:rPr>
          <w:sz w:val="24"/>
          <w:szCs w:val="24"/>
        </w:rPr>
        <w:t>choroba, úraz alebo kúpeľná liečba rodiča</w:t>
      </w:r>
      <w:r w:rsidR="001C7F07" w:rsidRPr="00FE5F69">
        <w:rPr>
          <w:sz w:val="24"/>
          <w:szCs w:val="24"/>
        </w:rPr>
        <w:t>, pôrod matky</w:t>
      </w:r>
      <w:r w:rsidRPr="00FE5F69">
        <w:rPr>
          <w:sz w:val="24"/>
          <w:szCs w:val="24"/>
        </w:rPr>
        <w:t xml:space="preserve"> alebo narodenie najmenej troch detí súčasne alebo narodenie dvoch detí alebo viac detí súčasne v priebehu dvoch rokov, a to až do troch rokov veku najmladších detí.Pomoc pri osobnej starostlivosti o dieťa sa poskytuje terénnou formou sociálnej službynajviac v rozsahu 30 po sebe nasledujúcich dní.</w:t>
      </w:r>
    </w:p>
    <w:p w:rsidR="00F0572A" w:rsidRPr="00FE5F69" w:rsidRDefault="00F0572A" w:rsidP="004D075E">
      <w:pPr>
        <w:pStyle w:val="Odsekzoznamu"/>
        <w:numPr>
          <w:ilvl w:val="0"/>
          <w:numId w:val="6"/>
        </w:numPr>
        <w:spacing w:after="0" w:line="240" w:lineRule="auto"/>
        <w:jc w:val="both"/>
        <w:rPr>
          <w:sz w:val="24"/>
          <w:szCs w:val="24"/>
        </w:rPr>
      </w:pPr>
      <w:r w:rsidRPr="00FE5F69">
        <w:rPr>
          <w:b/>
          <w:sz w:val="24"/>
          <w:szCs w:val="24"/>
        </w:rPr>
        <w:t xml:space="preserve">V rámci </w:t>
      </w:r>
      <w:r w:rsidR="0017742C" w:rsidRPr="00FE5F69">
        <w:rPr>
          <w:b/>
          <w:sz w:val="24"/>
          <w:szCs w:val="24"/>
        </w:rPr>
        <w:t>pomoc</w:t>
      </w:r>
      <w:r w:rsidRPr="00FE5F69">
        <w:rPr>
          <w:b/>
          <w:sz w:val="24"/>
          <w:szCs w:val="24"/>
        </w:rPr>
        <w:t>i</w:t>
      </w:r>
      <w:r w:rsidR="0017742C" w:rsidRPr="00FE5F69">
        <w:rPr>
          <w:b/>
          <w:sz w:val="24"/>
          <w:szCs w:val="24"/>
        </w:rPr>
        <w:t xml:space="preserve"> pri osobnej starostlivosti o dieťa v zariadení dočasnej starostlivosti o</w:t>
      </w:r>
      <w:r w:rsidRPr="00FE5F69">
        <w:rPr>
          <w:b/>
          <w:sz w:val="24"/>
          <w:szCs w:val="24"/>
        </w:rPr>
        <w:t> </w:t>
      </w:r>
      <w:r w:rsidR="0017742C" w:rsidRPr="00FE5F69">
        <w:rPr>
          <w:b/>
          <w:sz w:val="24"/>
          <w:szCs w:val="24"/>
        </w:rPr>
        <w:t>deti</w:t>
      </w:r>
      <w:r w:rsidRPr="00FE5F69">
        <w:rPr>
          <w:b/>
          <w:sz w:val="24"/>
          <w:szCs w:val="24"/>
        </w:rPr>
        <w:t xml:space="preserve"> sa </w:t>
      </w:r>
      <w:r w:rsidR="00DB7F1B" w:rsidRPr="00FE5F69">
        <w:rPr>
          <w:sz w:val="24"/>
          <w:szCs w:val="24"/>
        </w:rPr>
        <w:t>poskytujú sociálne služby maloletému nezaopatrenému dieťaťu, ak sa rodič alebo iná fyzická osoba nemôže</w:t>
      </w:r>
      <w:r w:rsidR="001C7F07" w:rsidRPr="00FE5F69">
        <w:rPr>
          <w:sz w:val="24"/>
          <w:szCs w:val="24"/>
        </w:rPr>
        <w:t xml:space="preserve"> z vážnych dôvodov</w:t>
      </w:r>
      <w:r w:rsidR="00DB7F1B" w:rsidRPr="00FE5F69">
        <w:rPr>
          <w:sz w:val="24"/>
          <w:szCs w:val="24"/>
        </w:rPr>
        <w:t xml:space="preserve"> o dieťa starať. Poskytuje sa im sociálne poradenstvo, ubytovanie na určitý čas, stravovanie, upratovanie, pranie, žehlenie a údržba šatstva a zabezpečuje sa záujmová činnosť. Zároveň sa im poskytuje výchova, pomoc pri príprave na školské vyučovanie a sprievod.</w:t>
      </w:r>
    </w:p>
    <w:p w:rsidR="00DB7F1B" w:rsidRPr="00FE5F69" w:rsidRDefault="00F0572A" w:rsidP="004D075E">
      <w:pPr>
        <w:pStyle w:val="Odsekzoznamu"/>
        <w:numPr>
          <w:ilvl w:val="0"/>
          <w:numId w:val="6"/>
        </w:numPr>
        <w:spacing w:after="0" w:line="240" w:lineRule="auto"/>
        <w:jc w:val="both"/>
        <w:rPr>
          <w:sz w:val="24"/>
          <w:szCs w:val="24"/>
        </w:rPr>
      </w:pPr>
      <w:r w:rsidRPr="00FE5F69">
        <w:rPr>
          <w:b/>
          <w:sz w:val="24"/>
          <w:szCs w:val="24"/>
        </w:rPr>
        <w:t>Služba na podporu zosúlaďovania rodinného života a pracovného života</w:t>
      </w:r>
      <w:r w:rsidRPr="00FE5F69">
        <w:rPr>
          <w:sz w:val="24"/>
          <w:szCs w:val="24"/>
        </w:rPr>
        <w:t xml:space="preserve"> sa poskytuje rodičovi alebo inej fyzickej osobe</w:t>
      </w:r>
      <w:r w:rsidR="001C7F07" w:rsidRPr="00FE5F69">
        <w:rPr>
          <w:sz w:val="24"/>
          <w:szCs w:val="24"/>
        </w:rPr>
        <w:t xml:space="preserve"> </w:t>
      </w:r>
      <w:r w:rsidRPr="00FE5F69">
        <w:rPr>
          <w:sz w:val="24"/>
          <w:szCs w:val="24"/>
        </w:rPr>
        <w:t>v čase prípravy na trh práce alebo v čase vykonávania aktivít spojených so vstupom alebo s návratom na trh práce, poskytovaním starostlivosti o maloleté dieťa</w:t>
      </w:r>
      <w:r w:rsidR="002D15A4" w:rsidRPr="00FE5F69">
        <w:rPr>
          <w:sz w:val="24"/>
          <w:szCs w:val="24"/>
        </w:rPr>
        <w:t xml:space="preserve"> alebo v čase</w:t>
      </w:r>
      <w:r w:rsidRPr="00FE5F69">
        <w:rPr>
          <w:sz w:val="24"/>
          <w:szCs w:val="24"/>
        </w:rPr>
        <w:t xml:space="preserve"> prípravy na povolanie štúdiom na strednej škole alebo na vysokej škole alebo v čase vykonávania zárobkovej činnosti, poskytovaním starostlivosti o dieťa do troch rokov veku alebo do šiestich rokov veku, ak je dieťaťom s nepriaznivým zdravotným stavom</w:t>
      </w:r>
      <w:r w:rsidR="002D15A4" w:rsidRPr="00FE5F69">
        <w:rPr>
          <w:sz w:val="24"/>
          <w:szCs w:val="24"/>
        </w:rPr>
        <w:t xml:space="preserve">. </w:t>
      </w:r>
      <w:r w:rsidRPr="00FE5F69">
        <w:rPr>
          <w:sz w:val="24"/>
          <w:szCs w:val="24"/>
        </w:rPr>
        <w:t xml:space="preserve">V rámci služby na podporu zosúlaďovania rodinného života a pracovného života sa poskytujú bežné úkony starostlivosti o dieťa, pomoc pri príprave na školské vyučovanie, výchova, </w:t>
      </w:r>
      <w:r w:rsidR="002D15A4" w:rsidRPr="00FE5F69">
        <w:rPr>
          <w:sz w:val="24"/>
          <w:szCs w:val="24"/>
        </w:rPr>
        <w:t xml:space="preserve"> a zabezpečuje sa</w:t>
      </w:r>
      <w:r w:rsidRPr="00FE5F69">
        <w:rPr>
          <w:sz w:val="24"/>
          <w:szCs w:val="24"/>
        </w:rPr>
        <w:t xml:space="preserve"> záujmová činnosť.</w:t>
      </w:r>
      <w:r w:rsidR="002D15A4" w:rsidRPr="00FE5F69">
        <w:rPr>
          <w:sz w:val="24"/>
          <w:szCs w:val="24"/>
        </w:rPr>
        <w:t xml:space="preserve"> S</w:t>
      </w:r>
      <w:r w:rsidRPr="00FE5F69">
        <w:rPr>
          <w:sz w:val="24"/>
          <w:szCs w:val="24"/>
        </w:rPr>
        <w:t xml:space="preserve">lužba sa poskytuje terénnou formou sociálnej služby alebo ambulantnou sociálnou službou mimo zariadenia. </w:t>
      </w:r>
    </w:p>
    <w:p w:rsidR="002D15A4" w:rsidRPr="00FE5F69" w:rsidRDefault="002D15A4" w:rsidP="004D075E">
      <w:pPr>
        <w:pStyle w:val="Odsekzoznamu"/>
        <w:numPr>
          <w:ilvl w:val="0"/>
          <w:numId w:val="6"/>
        </w:numPr>
        <w:spacing w:after="0" w:line="240" w:lineRule="auto"/>
        <w:jc w:val="both"/>
        <w:rPr>
          <w:sz w:val="24"/>
          <w:szCs w:val="24"/>
        </w:rPr>
      </w:pPr>
      <w:r w:rsidRPr="00FE5F69">
        <w:rPr>
          <w:b/>
          <w:sz w:val="24"/>
          <w:szCs w:val="24"/>
        </w:rPr>
        <w:t>V zariadení starostlivosti o deti do troch rokov veku dieťaťa</w:t>
      </w:r>
      <w:r w:rsidRPr="00FE5F69">
        <w:rPr>
          <w:sz w:val="24"/>
          <w:szCs w:val="24"/>
        </w:rPr>
        <w:t xml:space="preserve"> sa poskytuje služba na podporu zosúlaďovania rodinného života a pracovného života poskytovaním starostlivosti o dieťa do konca kalendárneho roka, v ktorom dovŕši tri roky veku, ak sa rodič alebo iná fyzická osoba pripravuje na povolanie štúdiom na strednej škole alebo na vysokej škole, pripravuje na trh práce alebo vykonáva aktivity spojené so vstupom alebo s návratom na trh práce alebo vykonáva zárobkovú činnosť. V zariadení sa poskytujú bežné úkony starostlivosti o dieťa, stravovanie a výchova.</w:t>
      </w:r>
    </w:p>
    <w:p w:rsidR="002D15A4" w:rsidRPr="00FE5F69" w:rsidRDefault="002D15A4" w:rsidP="004D075E">
      <w:pPr>
        <w:pStyle w:val="Odsekzoznamu"/>
        <w:numPr>
          <w:ilvl w:val="0"/>
          <w:numId w:val="6"/>
        </w:numPr>
        <w:spacing w:after="0" w:line="240" w:lineRule="auto"/>
        <w:jc w:val="both"/>
        <w:rPr>
          <w:sz w:val="24"/>
          <w:szCs w:val="24"/>
        </w:rPr>
      </w:pPr>
      <w:r w:rsidRPr="00FE5F69">
        <w:rPr>
          <w:b/>
          <w:sz w:val="24"/>
          <w:szCs w:val="24"/>
        </w:rPr>
        <w:t>Služba včasnej intervencie</w:t>
      </w:r>
      <w:r w:rsidRPr="00FE5F69">
        <w:rPr>
          <w:sz w:val="24"/>
          <w:szCs w:val="24"/>
        </w:rPr>
        <w:t xml:space="preserve"> sa poskytuje dieťaťu do siedmich rokov jeho veku, ak je jeho vývoj ohrozený z dôvodu zdravotného postihnutia a rodine tohto dieťaťa. V rámci služby včasnej intervencie sa poskytuje špecializované sociálne poradenstvo,  sociálna rehabilitácia a  vykonáva sa stimulácia komplexného vývoja dieťaťa so zdravotným postihnutím, preventívna aktivita. Môže sa poskytovať ambulantnou sociálnou službou a terénnou formou sociálnej služby prostredníctvom terénneho programu.</w:t>
      </w:r>
    </w:p>
    <w:p w:rsidR="002D15A4" w:rsidRPr="00FE5F69" w:rsidRDefault="00AF37BF" w:rsidP="004D075E">
      <w:pPr>
        <w:pBdr>
          <w:top w:val="single" w:sz="4" w:space="1" w:color="auto"/>
          <w:left w:val="single" w:sz="4" w:space="4" w:color="auto"/>
          <w:bottom w:val="single" w:sz="4" w:space="1" w:color="auto"/>
          <w:right w:val="single" w:sz="4" w:space="4" w:color="auto"/>
        </w:pBdr>
        <w:spacing w:after="0" w:line="240" w:lineRule="auto"/>
        <w:jc w:val="both"/>
        <w:rPr>
          <w:caps/>
          <w:sz w:val="24"/>
          <w:szCs w:val="24"/>
        </w:rPr>
      </w:pPr>
      <w:r w:rsidRPr="00FE5F69">
        <w:rPr>
          <w:caps/>
          <w:sz w:val="24"/>
          <w:szCs w:val="24"/>
        </w:rPr>
        <w:t>sociálne služby na riešenie nepriaznivej sociálnej situácie z dôvodu ťažkého zdravotného postihnutia, nepriaznivého zdravotného stavu alebo z dôvodu dovŕšenia dôchodkového veku</w:t>
      </w:r>
    </w:p>
    <w:p w:rsidR="00AF37BF" w:rsidRPr="00FE5F69" w:rsidRDefault="00AF37BF" w:rsidP="004D075E">
      <w:pPr>
        <w:pStyle w:val="Odsekzoznamu"/>
        <w:numPr>
          <w:ilvl w:val="0"/>
          <w:numId w:val="8"/>
        </w:numPr>
        <w:spacing w:after="0" w:line="240" w:lineRule="auto"/>
        <w:jc w:val="both"/>
        <w:rPr>
          <w:caps/>
          <w:sz w:val="24"/>
          <w:szCs w:val="24"/>
        </w:rPr>
      </w:pPr>
      <w:r w:rsidRPr="00FE5F69">
        <w:rPr>
          <w:b/>
          <w:sz w:val="24"/>
          <w:szCs w:val="24"/>
        </w:rPr>
        <w:t>Poskytovanie sociálnej služby v zariadeniach pre fyzické osoby, ktoré sú odkázané na pomoc inej fyzickej osoby, a pre fyzické osoby, ktoré dovŕšili dôchodkový vek:</w:t>
      </w:r>
    </w:p>
    <w:p w:rsidR="00AF37BF" w:rsidRPr="00FE5F69" w:rsidRDefault="00AF37BF" w:rsidP="004D075E">
      <w:pPr>
        <w:pStyle w:val="Odsekzoznamu"/>
        <w:numPr>
          <w:ilvl w:val="1"/>
          <w:numId w:val="8"/>
        </w:numPr>
        <w:spacing w:after="0" w:line="240" w:lineRule="auto"/>
        <w:jc w:val="both"/>
        <w:rPr>
          <w:sz w:val="24"/>
          <w:szCs w:val="24"/>
        </w:rPr>
      </w:pPr>
      <w:r w:rsidRPr="00FE5F69">
        <w:rPr>
          <w:b/>
          <w:sz w:val="24"/>
          <w:szCs w:val="24"/>
        </w:rPr>
        <w:t>V zariadení podporovaného bývania</w:t>
      </w:r>
      <w:r w:rsidRPr="00FE5F69">
        <w:rPr>
          <w:sz w:val="24"/>
          <w:szCs w:val="24"/>
        </w:rPr>
        <w:t xml:space="preserve"> sa poskytuje sociálna služba fyzickej osobe od 16. roku veku do dovŕšenia dôchodkového veku, ak je táto fyzická osoba odkázaná na pomoc inej fyzickej a na dohľad, pod ktorým je schopná viesť samostatný život je usmerňovanie a monitorovanie fyzickej osoby pri zabezpečovaní sebaobslužných úkonov, úkonov starostlivosti o svoju domácnosť v rámci zariadenia a základných sociálnych aktivít. Okrem dohľadu sa poskytuje ubytovanie, sociálne poradenstvo, pomoc pri uplatňovaní práv a právom chránených záujmov, utvárajú sa podmienky na prípravu stravy</w:t>
      </w:r>
      <w:r w:rsidR="007B2306" w:rsidRPr="00FE5F69">
        <w:rPr>
          <w:sz w:val="24"/>
          <w:szCs w:val="24"/>
        </w:rPr>
        <w:t>, upratovanie, pranie, žehlenie a údržbu bielizne a šatstva</w:t>
      </w:r>
      <w:r w:rsidRPr="00FE5F69">
        <w:rPr>
          <w:sz w:val="24"/>
          <w:szCs w:val="24"/>
        </w:rPr>
        <w:t xml:space="preserve"> a vykonáva sa sociálna rehabilitácia.</w:t>
      </w:r>
    </w:p>
    <w:p w:rsidR="00477E45" w:rsidRPr="00FE5F69" w:rsidRDefault="00AF37BF" w:rsidP="004D075E">
      <w:pPr>
        <w:pStyle w:val="Odsekzoznamu"/>
        <w:numPr>
          <w:ilvl w:val="1"/>
          <w:numId w:val="8"/>
        </w:numPr>
        <w:spacing w:after="0" w:line="240" w:lineRule="auto"/>
        <w:jc w:val="both"/>
        <w:rPr>
          <w:sz w:val="24"/>
          <w:szCs w:val="24"/>
        </w:rPr>
      </w:pPr>
      <w:r w:rsidRPr="00FE5F69">
        <w:rPr>
          <w:b/>
          <w:sz w:val="24"/>
          <w:szCs w:val="24"/>
        </w:rPr>
        <w:t>V zariadení pre seniorov</w:t>
      </w:r>
      <w:r w:rsidRPr="00FE5F69">
        <w:rPr>
          <w:sz w:val="24"/>
          <w:szCs w:val="24"/>
        </w:rPr>
        <w:t xml:space="preserve"> sa  poskytuje </w:t>
      </w:r>
      <w:r w:rsidR="00477E45" w:rsidRPr="00FE5F69">
        <w:rPr>
          <w:sz w:val="24"/>
          <w:szCs w:val="24"/>
        </w:rPr>
        <w:t>pomoc pri odkázanosti na pomoc inej fyzickej osoby,  sociálne poradenstvo, sociálna rehabilitácia, ošetrovateľská starostlivosť, ubytovanie, stravovanie, upratovanie, pranie, žehlenie a údržba bielizne a šatstva a osobné vybavenie. Utvárajú sa tiež podmienky pre úschovu cenných vecí a zabezpečuje sa záujmová činnosť.</w:t>
      </w:r>
    </w:p>
    <w:p w:rsidR="00477E45" w:rsidRPr="00FE5F69" w:rsidRDefault="00477E45" w:rsidP="004D075E">
      <w:pPr>
        <w:pStyle w:val="Odsekzoznamu"/>
        <w:numPr>
          <w:ilvl w:val="1"/>
          <w:numId w:val="8"/>
        </w:numPr>
        <w:spacing w:after="0" w:line="240" w:lineRule="auto"/>
        <w:jc w:val="both"/>
        <w:rPr>
          <w:sz w:val="24"/>
          <w:szCs w:val="24"/>
        </w:rPr>
      </w:pPr>
      <w:r w:rsidRPr="00FE5F69">
        <w:rPr>
          <w:b/>
          <w:sz w:val="24"/>
          <w:szCs w:val="24"/>
        </w:rPr>
        <w:t>V zariadení opatrovateľskej služby</w:t>
      </w:r>
      <w:r w:rsidRPr="00FE5F69">
        <w:rPr>
          <w:sz w:val="24"/>
          <w:szCs w:val="24"/>
        </w:rPr>
        <w:t xml:space="preserve"> sa poskytuje  sociálna služba pre plnoletú fyzickú osobu na určitý čas, ak je táto odkázaná na pomoc iných. V zariadení sa poskytuje ubytovanie, stravovanie, sociálne poradenstvo, sociálna rehabilitácia, ošetrovateľská starostlivosť, pomoc pri odkázanosti na pomoc inej osoby, upratovanie, pranie, žehlenie a údržba šatstva a uschovávajú sa cenné veci.</w:t>
      </w:r>
    </w:p>
    <w:p w:rsidR="00477E45" w:rsidRPr="00FE5F69" w:rsidRDefault="00477E45" w:rsidP="004D075E">
      <w:pPr>
        <w:pStyle w:val="Odsekzoznamu"/>
        <w:numPr>
          <w:ilvl w:val="1"/>
          <w:numId w:val="8"/>
        </w:numPr>
        <w:spacing w:after="0" w:line="240" w:lineRule="auto"/>
        <w:jc w:val="both"/>
        <w:rPr>
          <w:sz w:val="24"/>
          <w:szCs w:val="24"/>
        </w:rPr>
      </w:pPr>
      <w:r w:rsidRPr="00FE5F69">
        <w:rPr>
          <w:b/>
          <w:sz w:val="24"/>
          <w:szCs w:val="24"/>
        </w:rPr>
        <w:lastRenderedPageBreak/>
        <w:t>V rehabilitačnom stredisku</w:t>
      </w:r>
      <w:r w:rsidRPr="00FE5F69">
        <w:rPr>
          <w:sz w:val="24"/>
          <w:szCs w:val="24"/>
        </w:rPr>
        <w:t xml:space="preserve"> sa poskytuje sociálna služba fyzickej osobe, ktorá je odkázaná na pomoc inej osoby, ktorá je slabozraká, nepočujúca alebo ťažko obojstranne nedoslýchavá. </w:t>
      </w:r>
      <w:r w:rsidR="007B2306" w:rsidRPr="00FE5F69">
        <w:rPr>
          <w:sz w:val="24"/>
          <w:szCs w:val="24"/>
        </w:rPr>
        <w:t>V zriadení sa poskytuje</w:t>
      </w:r>
      <w:r w:rsidRPr="00FE5F69">
        <w:rPr>
          <w:sz w:val="24"/>
          <w:szCs w:val="24"/>
        </w:rPr>
        <w:t xml:space="preserve"> ubytovanie, stravovanie, sociálna rehabilitácia, sociálne poradenstvo, pomoc pri odkázanosti na pomoc inej osoby, upratovanie, pranie, žehlenie a údržba šatstva. Pri poskytovaní pobytovej sociálne služby sa ubytovanie poskytuje len na určitý čas. Ak sa poskytuje v zariadení ambulantná sociálna služba, zariadenie nie je povinné poskytovať ubytovanie, stravovanie, pranie a upratovanie, žehlenie a údržba bielizne a šatstva.</w:t>
      </w:r>
    </w:p>
    <w:p w:rsidR="005E2967" w:rsidRPr="00FE5F69" w:rsidRDefault="005E2967" w:rsidP="004D075E">
      <w:pPr>
        <w:pStyle w:val="Odsekzoznamu"/>
        <w:numPr>
          <w:ilvl w:val="1"/>
          <w:numId w:val="8"/>
        </w:numPr>
        <w:spacing w:after="0" w:line="240" w:lineRule="auto"/>
        <w:jc w:val="both"/>
        <w:rPr>
          <w:sz w:val="24"/>
          <w:szCs w:val="24"/>
        </w:rPr>
      </w:pPr>
      <w:r w:rsidRPr="00FE5F69">
        <w:rPr>
          <w:b/>
          <w:sz w:val="24"/>
          <w:szCs w:val="24"/>
        </w:rPr>
        <w:t>V domove sociálnych služieb</w:t>
      </w:r>
      <w:r w:rsidRPr="00FE5F69">
        <w:rPr>
          <w:sz w:val="24"/>
          <w:szCs w:val="24"/>
        </w:rPr>
        <w:t xml:space="preserve"> sa poskytujú služby pre fyzické osoby s vysokým stupňom odkázanosti alebo osobe nevidiacej alebo prakticky nevidiacej. V zariadení sa poskytuje ubytovanie, stravovanie, sociálne poradenstvo, sociálna rehabilitácia, ošetrovateľská starostlivosť, pomoc pri odkázanosti na pomoc inej osoby, upratovanie, pranie, žehlenie a údržba šatstva, osobné vybavenie. Zabezpečuje sa rozvoj pracovných zručností a záujmová činnosť, utvárajú sa podmienky pre úschovu cenných vecí. Ak sa v domove sociálnych služieb  poskytujú sociálne služby deťom, utvárajú sa v ňom aj podmienky na vzdelávanie a výchovu.</w:t>
      </w:r>
    </w:p>
    <w:p w:rsidR="005E2967" w:rsidRPr="00FE5F69" w:rsidRDefault="005E2967" w:rsidP="004D075E">
      <w:pPr>
        <w:pStyle w:val="Odsekzoznamu"/>
        <w:numPr>
          <w:ilvl w:val="1"/>
          <w:numId w:val="8"/>
        </w:numPr>
        <w:spacing w:after="0" w:line="240" w:lineRule="auto"/>
        <w:jc w:val="both"/>
        <w:rPr>
          <w:sz w:val="24"/>
          <w:szCs w:val="24"/>
        </w:rPr>
      </w:pPr>
      <w:r w:rsidRPr="00FE5F69">
        <w:rPr>
          <w:b/>
          <w:sz w:val="24"/>
          <w:szCs w:val="24"/>
        </w:rPr>
        <w:t>V špecializovanom zariadení</w:t>
      </w:r>
      <w:r w:rsidRPr="00FE5F69">
        <w:rPr>
          <w:sz w:val="24"/>
          <w:szCs w:val="24"/>
        </w:rPr>
        <w:t xml:space="preserve"> sa poskytuje sociálna služba fyzickým osobám s vysokým stupňom odkázanosti a s ťažkým zdravotným postihnutím. V zariadení sa poskytuje ubytovanie, stravovanie, sociálne poradenstvo, sociálna rehabilitácia, ošetrovateľská starostlivosť, pomoc pri odkázanosti na pomoc inej osoby, upratovanie, pranie, žehlenie a údržba šatstva, osobné vybavenie, vreckové pre deti. Zabezpečuje sa rozvoj pracovných zručností a záujmová činnosť, utvárajú sa podmienky pre úschovu cenných vecí. Podmienky na vzdelávanie sa zabezpečujú v špecializovanom zariadení, ktoré poskytuje sociálne služby pre neplnoleté osoby. </w:t>
      </w:r>
    </w:p>
    <w:p w:rsidR="005E2967" w:rsidRPr="00FE5F69" w:rsidRDefault="00380E8A" w:rsidP="004D075E">
      <w:pPr>
        <w:pStyle w:val="Odsekzoznamu"/>
        <w:numPr>
          <w:ilvl w:val="1"/>
          <w:numId w:val="8"/>
        </w:numPr>
        <w:spacing w:after="0" w:line="240" w:lineRule="auto"/>
        <w:jc w:val="both"/>
        <w:rPr>
          <w:sz w:val="24"/>
          <w:szCs w:val="24"/>
        </w:rPr>
      </w:pPr>
      <w:r w:rsidRPr="00FE5F69">
        <w:rPr>
          <w:b/>
          <w:sz w:val="24"/>
          <w:szCs w:val="24"/>
        </w:rPr>
        <w:t>V dennom stacionári</w:t>
      </w:r>
      <w:r w:rsidRPr="00FE5F69">
        <w:rPr>
          <w:sz w:val="24"/>
          <w:szCs w:val="24"/>
        </w:rPr>
        <w:t xml:space="preserve"> sa </w:t>
      </w:r>
      <w:r w:rsidR="005E2967" w:rsidRPr="00FE5F69">
        <w:rPr>
          <w:sz w:val="24"/>
          <w:szCs w:val="24"/>
        </w:rPr>
        <w:t>poskytuje sa sociálna služba fyzickej osobe odkázanej na pomoc inej fyzickej osoby a</w:t>
      </w:r>
      <w:r w:rsidRPr="00FE5F69">
        <w:rPr>
          <w:sz w:val="24"/>
          <w:szCs w:val="24"/>
        </w:rPr>
        <w:t> </w:t>
      </w:r>
      <w:r w:rsidR="005E2967" w:rsidRPr="00FE5F69">
        <w:rPr>
          <w:sz w:val="24"/>
          <w:szCs w:val="24"/>
        </w:rPr>
        <w:t>len</w:t>
      </w:r>
      <w:r w:rsidRPr="00FE5F69">
        <w:rPr>
          <w:sz w:val="24"/>
          <w:szCs w:val="24"/>
        </w:rPr>
        <w:t xml:space="preserve"> na určitý čas</w:t>
      </w:r>
      <w:r w:rsidR="005E2967" w:rsidRPr="00FE5F69">
        <w:rPr>
          <w:sz w:val="24"/>
          <w:szCs w:val="24"/>
        </w:rPr>
        <w:t xml:space="preserve"> počas dňa. Poskytuje sa stravovanie, sociálna rehabilitácia, sociálne poradenstvo, pomoc pri odkázanosti na pomoc inej osoby a zabezpečuje sa </w:t>
      </w:r>
      <w:r w:rsidRPr="00FE5F69">
        <w:rPr>
          <w:sz w:val="24"/>
          <w:szCs w:val="24"/>
        </w:rPr>
        <w:t>rozvoj pracovných zručností</w:t>
      </w:r>
      <w:r w:rsidR="005E2967" w:rsidRPr="00FE5F69">
        <w:rPr>
          <w:sz w:val="24"/>
          <w:szCs w:val="24"/>
        </w:rPr>
        <w:t>a záujmová činnosť. Sociálne poradenstvo sa poskytuje aj rodinným príslušníkom.</w:t>
      </w:r>
    </w:p>
    <w:p w:rsidR="00380E8A" w:rsidRPr="00FE5F69" w:rsidRDefault="00380E8A" w:rsidP="004D075E">
      <w:pPr>
        <w:pStyle w:val="Odsekzoznamu"/>
        <w:numPr>
          <w:ilvl w:val="0"/>
          <w:numId w:val="8"/>
        </w:numPr>
        <w:spacing w:after="0" w:line="240" w:lineRule="auto"/>
        <w:jc w:val="both"/>
        <w:rPr>
          <w:sz w:val="24"/>
          <w:szCs w:val="24"/>
        </w:rPr>
      </w:pPr>
      <w:bookmarkStart w:id="2" w:name="_GoBack"/>
      <w:bookmarkEnd w:id="2"/>
      <w:r w:rsidRPr="00FE5F69">
        <w:rPr>
          <w:b/>
          <w:sz w:val="24"/>
          <w:szCs w:val="24"/>
        </w:rPr>
        <w:t>Opatrovateľská služba</w:t>
      </w:r>
      <w:r w:rsidRPr="00FE5F69">
        <w:rPr>
          <w:sz w:val="24"/>
          <w:szCs w:val="24"/>
        </w:rPr>
        <w:t xml:space="preserve"> poskytuje sa fyzickej osobe, ktorá je odkázaná na pomoc inej osoby (stupeň odkázanosti najmenej II.) a je odkázaná na pomoc pri úkonoch sebaobsluhy, pri starostlivosti o domácnosť a pri základných sociálnych aktivitách. Rozsah služby určuje v hodinách obec.</w:t>
      </w:r>
    </w:p>
    <w:p w:rsidR="00380E8A" w:rsidRPr="00FE5F69" w:rsidRDefault="00380E8A" w:rsidP="004D075E">
      <w:pPr>
        <w:pStyle w:val="Odsekzoznamu"/>
        <w:numPr>
          <w:ilvl w:val="0"/>
          <w:numId w:val="8"/>
        </w:numPr>
        <w:spacing w:after="0" w:line="240" w:lineRule="auto"/>
        <w:jc w:val="both"/>
        <w:rPr>
          <w:sz w:val="24"/>
          <w:szCs w:val="24"/>
        </w:rPr>
      </w:pPr>
      <w:r w:rsidRPr="00FE5F69">
        <w:rPr>
          <w:b/>
          <w:sz w:val="24"/>
          <w:szCs w:val="24"/>
        </w:rPr>
        <w:t>Prepravná služba</w:t>
      </w:r>
      <w:r w:rsidRPr="00FE5F69">
        <w:rPr>
          <w:sz w:val="24"/>
          <w:szCs w:val="24"/>
        </w:rPr>
        <w:t xml:space="preserve"> poskytuje sa osobe s ťažkým zdravotným postihnutím, ktorá je odkázaná na individuálnu prepravu osobným motorovým vozidlom alebo fyzickej osobe s nepriaznivým zdravotným stavom s obmedzenou schopnosťou pohybu po rovine alebo po schodoch a obmedzenou schopnosťou orientácie.</w:t>
      </w:r>
    </w:p>
    <w:p w:rsidR="00477E45" w:rsidRPr="00FE5F69" w:rsidRDefault="00380E8A" w:rsidP="004D075E">
      <w:pPr>
        <w:pStyle w:val="Odsekzoznamu"/>
        <w:numPr>
          <w:ilvl w:val="0"/>
          <w:numId w:val="8"/>
        </w:numPr>
        <w:spacing w:after="0" w:line="240" w:lineRule="auto"/>
        <w:jc w:val="both"/>
        <w:rPr>
          <w:sz w:val="24"/>
          <w:szCs w:val="24"/>
        </w:rPr>
      </w:pPr>
      <w:r w:rsidRPr="00FE5F69">
        <w:rPr>
          <w:b/>
          <w:sz w:val="24"/>
          <w:szCs w:val="24"/>
        </w:rPr>
        <w:t>Sprievodcovská služba a predčitateľská služba</w:t>
      </w:r>
      <w:r w:rsidRPr="00FE5F69">
        <w:rPr>
          <w:sz w:val="24"/>
          <w:szCs w:val="24"/>
        </w:rPr>
        <w:t xml:space="preserve"> – sociálna služba pre osoby nevidiace a osoby s mentálnym postihnutím</w:t>
      </w:r>
      <w:r w:rsidR="005F58C7" w:rsidRPr="00FE5F69">
        <w:rPr>
          <w:sz w:val="24"/>
          <w:szCs w:val="24"/>
        </w:rPr>
        <w:t xml:space="preserve">. Sprievodcovskou službou sa poskytuje sprievod na základné sociálne aktivity. Predčitateľskou službou sa poskytuje predčítavanie. </w:t>
      </w:r>
    </w:p>
    <w:p w:rsidR="005F58C7" w:rsidRPr="00FE5F69" w:rsidRDefault="005F58C7" w:rsidP="004D075E">
      <w:pPr>
        <w:pStyle w:val="Odsekzoznamu"/>
        <w:numPr>
          <w:ilvl w:val="0"/>
          <w:numId w:val="8"/>
        </w:numPr>
        <w:spacing w:after="0" w:line="240" w:lineRule="auto"/>
        <w:jc w:val="both"/>
        <w:rPr>
          <w:sz w:val="24"/>
          <w:szCs w:val="24"/>
        </w:rPr>
      </w:pPr>
      <w:r w:rsidRPr="00FE5F69">
        <w:rPr>
          <w:b/>
          <w:sz w:val="24"/>
          <w:szCs w:val="24"/>
        </w:rPr>
        <w:t>Tlmočnícka služba</w:t>
      </w:r>
      <w:r w:rsidR="007B2306" w:rsidRPr="00FE5F69">
        <w:rPr>
          <w:b/>
          <w:sz w:val="24"/>
          <w:szCs w:val="24"/>
        </w:rPr>
        <w:t xml:space="preserve"> </w:t>
      </w:r>
      <w:r w:rsidRPr="00FE5F69">
        <w:rPr>
          <w:sz w:val="24"/>
          <w:szCs w:val="24"/>
        </w:rPr>
        <w:t>jeposkytovaná fyzickej osobe odkázanej na tlmočenie. Tlmočníckou službou sa poskytuje tlmočenie v posunkovej reči, artikulačné tlmočenie alebo taktilné tlmočenie.</w:t>
      </w:r>
    </w:p>
    <w:p w:rsidR="005F58C7" w:rsidRPr="00FE5F69" w:rsidRDefault="005F58C7" w:rsidP="004D075E">
      <w:pPr>
        <w:pStyle w:val="Odsekzoznamu"/>
        <w:numPr>
          <w:ilvl w:val="0"/>
          <w:numId w:val="8"/>
        </w:numPr>
        <w:spacing w:after="0" w:line="240" w:lineRule="auto"/>
        <w:jc w:val="both"/>
        <w:rPr>
          <w:sz w:val="24"/>
          <w:szCs w:val="24"/>
        </w:rPr>
      </w:pPr>
      <w:r w:rsidRPr="00FE5F69">
        <w:rPr>
          <w:b/>
          <w:sz w:val="24"/>
          <w:szCs w:val="24"/>
        </w:rPr>
        <w:t>Sprostredkovanie tlmočníckej služby</w:t>
      </w:r>
      <w:r w:rsidRPr="00FE5F69">
        <w:rPr>
          <w:sz w:val="24"/>
          <w:szCs w:val="24"/>
        </w:rPr>
        <w:t xml:space="preserve"> je sociálna služba poskytovaná fyzickej osobe so zdravotným postihnutím, ktorej sa poskytuje tlmočnícka služba, pri vykonávaní administratívnych úkonov, vedenie databázy fyzických osôb so zdravotným postihnutím odkázaných na komunikáciu prostredníctvom tlmočenia, tlmočníkov a záujemcov o vykonávanie tejto sociálnej služby, vykonávanie základného sociálneho poradenstva a školení fyzických osôb so zdravotným postihnutím a tlmočníkov.</w:t>
      </w:r>
    </w:p>
    <w:p w:rsidR="005F58C7" w:rsidRPr="00FE5F69" w:rsidRDefault="005F58C7" w:rsidP="004D075E">
      <w:pPr>
        <w:pStyle w:val="Odsekzoznamu"/>
        <w:numPr>
          <w:ilvl w:val="0"/>
          <w:numId w:val="8"/>
        </w:numPr>
        <w:spacing w:after="0" w:line="240" w:lineRule="auto"/>
        <w:jc w:val="both"/>
        <w:rPr>
          <w:sz w:val="24"/>
          <w:szCs w:val="24"/>
        </w:rPr>
      </w:pPr>
      <w:r w:rsidRPr="00FE5F69">
        <w:rPr>
          <w:b/>
          <w:sz w:val="24"/>
          <w:szCs w:val="24"/>
        </w:rPr>
        <w:t>Sprostredkovanie osobnej asistencie</w:t>
      </w:r>
      <w:r w:rsidRPr="00FE5F69">
        <w:rPr>
          <w:sz w:val="24"/>
          <w:szCs w:val="24"/>
        </w:rPr>
        <w:t xml:space="preserve"> je sociálna služba poskytovaná fyzickej osobe s ťažkým zdravotným postihnutím, ktorej sa poskytuje peňažný príspevok na osobnú asistenciu alebo fyzickej osobe s ťažkým zdravotným postihnutím, ktorá je odkázaná na osobnú asistenciu pri vykonávaní administratívnych úkonov, vedenie databázy užívateľov osobnej asistencie, vedenie databázy osobných asistentov a záujemcov o vykonávanie osobnej asistencie, vykonávanie základného sociálneho poradenstva a vzdelávanie užívateľov osobnej asistencie a osobných asistentov a pomoc pri riešení konfliktov vzniknutých medzi fyzickou osobou s ťažkým zdravotným postihnutím a osobným asistentom v súvislosti s uzatvorenou zmluvou o výkone osobnej asistencie.</w:t>
      </w:r>
    </w:p>
    <w:p w:rsidR="005F58C7" w:rsidRPr="00FE5F69" w:rsidRDefault="005F58C7" w:rsidP="004D075E">
      <w:pPr>
        <w:pStyle w:val="Odsekzoznamu"/>
        <w:numPr>
          <w:ilvl w:val="0"/>
          <w:numId w:val="8"/>
        </w:numPr>
        <w:spacing w:after="0" w:line="240" w:lineRule="auto"/>
        <w:jc w:val="both"/>
        <w:rPr>
          <w:sz w:val="24"/>
          <w:szCs w:val="24"/>
        </w:rPr>
      </w:pPr>
      <w:r w:rsidRPr="00FE5F69">
        <w:rPr>
          <w:b/>
          <w:sz w:val="24"/>
          <w:szCs w:val="24"/>
        </w:rPr>
        <w:t>Požičiavanie pomôcok</w:t>
      </w:r>
      <w:r w:rsidRPr="00FE5F69">
        <w:rPr>
          <w:sz w:val="24"/>
          <w:szCs w:val="24"/>
        </w:rPr>
        <w:t xml:space="preserve"> je sociálna služba poskytovaná fyzickej osobe s ťažkým zdravotným postihnutím a fyzickej osobe s nepriaznivým zdravotným stavom odkázaným na pomôcku.</w:t>
      </w:r>
    </w:p>
    <w:p w:rsidR="005F58C7" w:rsidRPr="00FE5F69" w:rsidRDefault="00C10BDC" w:rsidP="004D075E">
      <w:pPr>
        <w:pBdr>
          <w:top w:val="single" w:sz="4" w:space="1" w:color="auto"/>
          <w:left w:val="single" w:sz="4" w:space="4" w:color="auto"/>
          <w:bottom w:val="single" w:sz="4" w:space="1" w:color="auto"/>
          <w:right w:val="single" w:sz="4" w:space="4" w:color="auto"/>
        </w:pBdr>
        <w:spacing w:after="0" w:line="240" w:lineRule="auto"/>
        <w:jc w:val="both"/>
        <w:rPr>
          <w:caps/>
          <w:sz w:val="24"/>
          <w:szCs w:val="24"/>
        </w:rPr>
      </w:pPr>
      <w:r w:rsidRPr="00FE5F69">
        <w:rPr>
          <w:caps/>
          <w:sz w:val="24"/>
          <w:szCs w:val="24"/>
        </w:rPr>
        <w:lastRenderedPageBreak/>
        <w:t>sociálne služby s použitím telekomunikačných technológií</w:t>
      </w:r>
    </w:p>
    <w:p w:rsidR="00C10BDC" w:rsidRPr="00FE5F69" w:rsidRDefault="00C10BDC" w:rsidP="004D075E">
      <w:pPr>
        <w:pStyle w:val="Odsekzoznamu"/>
        <w:numPr>
          <w:ilvl w:val="0"/>
          <w:numId w:val="10"/>
        </w:numPr>
        <w:spacing w:after="0" w:line="240" w:lineRule="auto"/>
        <w:jc w:val="both"/>
        <w:rPr>
          <w:sz w:val="24"/>
          <w:szCs w:val="24"/>
        </w:rPr>
      </w:pPr>
      <w:r w:rsidRPr="00FE5F69">
        <w:rPr>
          <w:b/>
          <w:sz w:val="24"/>
          <w:szCs w:val="24"/>
        </w:rPr>
        <w:t>Monitorovanie a signalizácia potreby pomoci</w:t>
      </w:r>
      <w:r w:rsidRPr="00FE5F69">
        <w:rPr>
          <w:sz w:val="24"/>
          <w:szCs w:val="24"/>
        </w:rPr>
        <w:t xml:space="preserve"> je sociálna služba poskytovaná fyzickej osobe, ktorá má nepriaznivý zdravotný stav, s cieľom zabrániť vzniku krízovej sociálnej situácie alebo zabezpečiť jej riešenie. Je to poskytovanie nepretržitej, dištančnej, hlasovej, písomnej alebo elektronickej komunikácie s fyzickou osobou prostredníctvom signalizačného zariadenia alebo audiovizuálneho zariadenia napojeného na centrálny dispečing, ktorý zabezpečí potrebnú pomoc na základe vyslaného signálu potreby pomoci.</w:t>
      </w:r>
    </w:p>
    <w:p w:rsidR="00C10BDC" w:rsidRPr="00FE5F69" w:rsidRDefault="00C10BDC" w:rsidP="004D075E">
      <w:pPr>
        <w:pStyle w:val="Odsekzoznamu"/>
        <w:numPr>
          <w:ilvl w:val="0"/>
          <w:numId w:val="10"/>
        </w:numPr>
        <w:spacing w:after="0" w:line="240" w:lineRule="auto"/>
        <w:jc w:val="both"/>
        <w:rPr>
          <w:sz w:val="24"/>
          <w:szCs w:val="24"/>
        </w:rPr>
      </w:pPr>
      <w:r w:rsidRPr="00FE5F69">
        <w:rPr>
          <w:b/>
          <w:sz w:val="24"/>
          <w:szCs w:val="24"/>
        </w:rPr>
        <w:t>Krízová pomoc poskytovaná prostredníctvom telekomunikačných technológií</w:t>
      </w:r>
      <w:r w:rsidRPr="00FE5F69">
        <w:rPr>
          <w:sz w:val="24"/>
          <w:szCs w:val="24"/>
        </w:rPr>
        <w:t xml:space="preserve"> je sociálna služba poskytovaná fyzickej osobe, ktorá je v krízovej sociálnej situácii, alebo v inej obtiažnej životnej situácii, ktorú nemôže riešiť vlastnými silami a zabezpečuje sa najmä poskytnutím sociálneho poradenstva.</w:t>
      </w:r>
    </w:p>
    <w:p w:rsidR="00C10BDC" w:rsidRPr="00FE5F69" w:rsidRDefault="00C10BDC" w:rsidP="004D075E">
      <w:pPr>
        <w:pBdr>
          <w:top w:val="single" w:sz="4" w:space="1" w:color="auto"/>
          <w:left w:val="single" w:sz="4" w:space="4" w:color="auto"/>
          <w:bottom w:val="single" w:sz="4" w:space="1" w:color="auto"/>
          <w:right w:val="single" w:sz="4" w:space="4" w:color="auto"/>
        </w:pBdr>
        <w:spacing w:after="0" w:line="240" w:lineRule="auto"/>
        <w:jc w:val="both"/>
        <w:rPr>
          <w:caps/>
          <w:sz w:val="24"/>
          <w:szCs w:val="24"/>
        </w:rPr>
      </w:pPr>
      <w:r w:rsidRPr="00FE5F69">
        <w:rPr>
          <w:caps/>
          <w:sz w:val="24"/>
          <w:szCs w:val="24"/>
        </w:rPr>
        <w:t>podporné služby</w:t>
      </w:r>
    </w:p>
    <w:p w:rsidR="00C10BDC" w:rsidRPr="00FE5F69" w:rsidRDefault="00C10BDC" w:rsidP="004D075E">
      <w:pPr>
        <w:pStyle w:val="Odsekzoznamu"/>
        <w:numPr>
          <w:ilvl w:val="0"/>
          <w:numId w:val="11"/>
        </w:numPr>
        <w:spacing w:after="0" w:line="240" w:lineRule="auto"/>
        <w:jc w:val="both"/>
        <w:rPr>
          <w:sz w:val="24"/>
          <w:szCs w:val="24"/>
        </w:rPr>
      </w:pPr>
      <w:r w:rsidRPr="00FE5F69">
        <w:rPr>
          <w:b/>
          <w:sz w:val="24"/>
          <w:szCs w:val="24"/>
        </w:rPr>
        <w:t>Odľahčovacia služba</w:t>
      </w:r>
      <w:r w:rsidRPr="00FE5F69">
        <w:rPr>
          <w:sz w:val="24"/>
          <w:szCs w:val="24"/>
        </w:rPr>
        <w:t xml:space="preserve"> – sociálna služba poskytovaná fyzickej osobe, ktorá opatruje osobu s ťažkým zdravotným postihnutím. Cieľom služby je umožniť fyzickej osobe, ktorá opatruje, nevyhnutný odpočinok na účel udržania jej fyzického zdravia a duševného zdravia a prevencie jeho zhoršenia.</w:t>
      </w:r>
      <w:r w:rsidR="00856148" w:rsidRPr="00FE5F69">
        <w:rPr>
          <w:sz w:val="24"/>
          <w:szCs w:val="24"/>
        </w:rPr>
        <w:t xml:space="preserve"> Poskytuje sa na celé dni a </w:t>
      </w:r>
      <w:r w:rsidRPr="00FE5F69">
        <w:rPr>
          <w:sz w:val="24"/>
          <w:szCs w:val="24"/>
        </w:rPr>
        <w:t>najviac 30 dní v kalendárnom roku</w:t>
      </w:r>
      <w:r w:rsidR="00856148" w:rsidRPr="00FE5F69">
        <w:rPr>
          <w:sz w:val="24"/>
          <w:szCs w:val="24"/>
        </w:rPr>
        <w:t>.</w:t>
      </w:r>
      <w:r w:rsidRPr="00FE5F69">
        <w:rPr>
          <w:sz w:val="24"/>
          <w:szCs w:val="24"/>
        </w:rPr>
        <w:t xml:space="preserve"> Počas odľahčovacej služby je obec povinná zabezpečiť pre fyzickú osobu s ťažkým zdravotným postihnutím sociálnu službu podľa jej výberu v rozsahu najmenej 12 hodín denne.</w:t>
      </w:r>
    </w:p>
    <w:p w:rsidR="00856148" w:rsidRPr="00FE5F69" w:rsidRDefault="00856148" w:rsidP="004D075E">
      <w:pPr>
        <w:pStyle w:val="Odsekzoznamu"/>
        <w:numPr>
          <w:ilvl w:val="0"/>
          <w:numId w:val="11"/>
        </w:numPr>
        <w:spacing w:after="0" w:line="240" w:lineRule="auto"/>
        <w:jc w:val="both"/>
        <w:rPr>
          <w:sz w:val="24"/>
          <w:szCs w:val="24"/>
        </w:rPr>
      </w:pPr>
      <w:r w:rsidRPr="00FE5F69">
        <w:rPr>
          <w:b/>
          <w:sz w:val="24"/>
          <w:szCs w:val="24"/>
        </w:rPr>
        <w:t>Pomoc pri výkone opatrovníckych práv a povinností</w:t>
      </w:r>
      <w:r w:rsidRPr="00FE5F69">
        <w:rPr>
          <w:sz w:val="24"/>
          <w:szCs w:val="24"/>
        </w:rPr>
        <w:t xml:space="preserve"> je sociálna služba poskytovaná opatrovníkovi, fyzickej osobe, ktorá má záujem vykonávať funkciu opatrovníka a fyzickej osobe, ktorá si sama nedokáže uplatňovať a chrániť práva a právom chránené záujmy. Za pomoc sa považuje zastupovanie fyzickej osoby v konaní o pozbavení spôsobilosti na právne úkony, obmedzení spôsobilosti na právne úkony alebo vrátení spôsobilosti na právne úkony,  súčinnosť pri spisovaní návrhov na súd, poskytovanie alebo sprostredkovanie sociálneho poradenstva s cieľom nájsť možnosti pri uplatňovaní práv a právom chránených záujmov fyzických osôb, ktoré si ich nedokážu sami uplatňovať a chrániť, ďalej spolupráca so zariadeniami, úradmi práce, sociálnych vecí a rodiny, súdmi a ďalšími osobami pred začatím konania a počas konania o pozbavení spôsobilosti na právne úkony, obmedzení spôsobilosti na právne úkony alebo vrátení spôsobilosti na právne úkony a vyhľadávanie a príprava fyzických osôb, ktoré majú záujem vykonávať funkciu opatrovníka a príprava opatrovníkov na výkon opatrovníckych práv a povinností.</w:t>
      </w:r>
    </w:p>
    <w:p w:rsidR="00856148" w:rsidRPr="00FE5F69" w:rsidRDefault="00856148" w:rsidP="004D075E">
      <w:pPr>
        <w:pStyle w:val="Odsekzoznamu"/>
        <w:numPr>
          <w:ilvl w:val="0"/>
          <w:numId w:val="11"/>
        </w:numPr>
        <w:spacing w:after="0" w:line="240" w:lineRule="auto"/>
        <w:jc w:val="both"/>
        <w:rPr>
          <w:sz w:val="24"/>
          <w:szCs w:val="24"/>
        </w:rPr>
      </w:pPr>
      <w:r w:rsidRPr="00FE5F69">
        <w:rPr>
          <w:b/>
          <w:sz w:val="24"/>
          <w:szCs w:val="24"/>
        </w:rPr>
        <w:t>V dennom centre</w:t>
      </w:r>
      <w:r w:rsidRPr="00FE5F69">
        <w:rPr>
          <w:sz w:val="24"/>
          <w:szCs w:val="24"/>
        </w:rPr>
        <w:t xml:space="preserve"> sa poskytuje sociálna služba počas dňa fyzickej osobe, ktorá dovŕšila dôchodkový vek, fyzickej osobe s ťažkým zdravotným postihnutím alebo nepriaznivým zdravotným stavom, rodičovi s dieťaťom alebo starému rodičovi s vnukom alebo vnučkou.V dennom centre sa najmä poskytuje sociálne poradenstvo</w:t>
      </w:r>
      <w:r w:rsidR="00D500BD" w:rsidRPr="00FE5F69">
        <w:rPr>
          <w:sz w:val="24"/>
          <w:szCs w:val="24"/>
        </w:rPr>
        <w:t xml:space="preserve"> a</w:t>
      </w:r>
      <w:r w:rsidRPr="00FE5F69">
        <w:rPr>
          <w:sz w:val="24"/>
          <w:szCs w:val="24"/>
        </w:rPr>
        <w:t xml:space="preserve"> zabezpečuje záujmová činnosť.</w:t>
      </w:r>
    </w:p>
    <w:p w:rsidR="00856148" w:rsidRPr="00FE5F69" w:rsidRDefault="00856148" w:rsidP="004D075E">
      <w:pPr>
        <w:pStyle w:val="Odsekzoznamu"/>
        <w:numPr>
          <w:ilvl w:val="0"/>
          <w:numId w:val="11"/>
        </w:numPr>
        <w:spacing w:after="0" w:line="240" w:lineRule="auto"/>
        <w:jc w:val="both"/>
        <w:rPr>
          <w:sz w:val="24"/>
          <w:szCs w:val="24"/>
        </w:rPr>
      </w:pPr>
      <w:r w:rsidRPr="00FE5F69">
        <w:rPr>
          <w:b/>
          <w:sz w:val="24"/>
          <w:szCs w:val="24"/>
        </w:rPr>
        <w:t>Podpora samostatného bývania</w:t>
      </w:r>
      <w:r w:rsidRPr="00FE5F69">
        <w:rPr>
          <w:sz w:val="24"/>
          <w:szCs w:val="24"/>
        </w:rPr>
        <w:t xml:space="preserve"> je sociálna služba na podporu samostatnosti, nezávislosti a sebestačnosti fyzickej osoby zameraná najmä na pomoc pri prevádzke domácnosti, pomoc pri hospodárení s peniazmi, podporu pri organizovaní času, podporu pri zapojení sa do spoločenského a pracovného života, podporu rozvoja osobných záujm</w:t>
      </w:r>
      <w:r w:rsidR="00664416" w:rsidRPr="00FE5F69">
        <w:rPr>
          <w:sz w:val="24"/>
          <w:szCs w:val="24"/>
        </w:rPr>
        <w:t>ov, predchádzanie a riešenie krí</w:t>
      </w:r>
      <w:r w:rsidRPr="00FE5F69">
        <w:rPr>
          <w:sz w:val="24"/>
          <w:szCs w:val="24"/>
        </w:rPr>
        <w:t>zových situácií, podporu sp</w:t>
      </w:r>
      <w:r w:rsidR="00664416" w:rsidRPr="00FE5F69">
        <w:rPr>
          <w:sz w:val="24"/>
          <w:szCs w:val="24"/>
        </w:rPr>
        <w:t xml:space="preserve">oločensky primeraného správania. </w:t>
      </w:r>
      <w:r w:rsidRPr="00FE5F69">
        <w:rPr>
          <w:sz w:val="24"/>
          <w:szCs w:val="24"/>
        </w:rPr>
        <w:t xml:space="preserve">V rámci podpory samostatného bývania sa okrem </w:t>
      </w:r>
      <w:r w:rsidR="00D500BD" w:rsidRPr="00FE5F69">
        <w:rPr>
          <w:sz w:val="24"/>
          <w:szCs w:val="24"/>
        </w:rPr>
        <w:t>toho</w:t>
      </w:r>
      <w:r w:rsidRPr="00FE5F69">
        <w:rPr>
          <w:sz w:val="24"/>
          <w:szCs w:val="24"/>
        </w:rPr>
        <w:t xml:space="preserve"> poskytuje sociálne poradenstvo, pomoc pri uplatňovaní práv a právom chránených záujmov</w:t>
      </w:r>
      <w:r w:rsidR="00D500BD" w:rsidRPr="00FE5F69">
        <w:rPr>
          <w:sz w:val="24"/>
          <w:szCs w:val="24"/>
        </w:rPr>
        <w:t xml:space="preserve"> a v</w:t>
      </w:r>
      <w:r w:rsidRPr="00FE5F69">
        <w:rPr>
          <w:sz w:val="24"/>
          <w:szCs w:val="24"/>
        </w:rPr>
        <w:t xml:space="preserve">ykonáva </w:t>
      </w:r>
      <w:r w:rsidR="00D500BD" w:rsidRPr="00FE5F69">
        <w:rPr>
          <w:sz w:val="24"/>
          <w:szCs w:val="24"/>
        </w:rPr>
        <w:t>sa</w:t>
      </w:r>
      <w:r w:rsidRPr="00FE5F69">
        <w:rPr>
          <w:sz w:val="24"/>
          <w:szCs w:val="24"/>
        </w:rPr>
        <w:t xml:space="preserve"> preventívna aktivita</w:t>
      </w:r>
      <w:r w:rsidR="00D500BD" w:rsidRPr="00FE5F69">
        <w:rPr>
          <w:sz w:val="24"/>
          <w:szCs w:val="24"/>
        </w:rPr>
        <w:t xml:space="preserve"> a </w:t>
      </w:r>
      <w:r w:rsidRPr="00FE5F69">
        <w:rPr>
          <w:sz w:val="24"/>
          <w:szCs w:val="24"/>
        </w:rPr>
        <w:t>sociálna rehabilitácia.</w:t>
      </w:r>
    </w:p>
    <w:p w:rsidR="00D500BD" w:rsidRPr="00FE5F69" w:rsidRDefault="00D500BD" w:rsidP="004D075E">
      <w:pPr>
        <w:pStyle w:val="Odsekzoznamu"/>
        <w:numPr>
          <w:ilvl w:val="0"/>
          <w:numId w:val="11"/>
        </w:numPr>
        <w:spacing w:after="0" w:line="240" w:lineRule="auto"/>
        <w:jc w:val="both"/>
        <w:rPr>
          <w:sz w:val="24"/>
          <w:szCs w:val="24"/>
        </w:rPr>
      </w:pPr>
      <w:r w:rsidRPr="00FE5F69">
        <w:rPr>
          <w:b/>
          <w:sz w:val="24"/>
          <w:szCs w:val="24"/>
        </w:rPr>
        <w:t>V jedálni</w:t>
      </w:r>
      <w:r w:rsidRPr="00FE5F69">
        <w:rPr>
          <w:sz w:val="24"/>
          <w:szCs w:val="24"/>
        </w:rPr>
        <w:t xml:space="preserve"> sa poskytuje stravovanie fyzickej osobe, ktorá nemá zabezpečené nevyhnutné podmienky na uspokojovanie základných životných potrieb, má ťažké zdravotné postihnutie alebo nepriaznivý zdravotný stav alebo dovŕšila dôchodkový vek. Jedáleň môže poskytovať stravovanie aj prostredníctvom donášky stravy do domácnosti.</w:t>
      </w:r>
    </w:p>
    <w:p w:rsidR="00D500BD" w:rsidRPr="00FE5F69" w:rsidRDefault="00D500BD" w:rsidP="004D075E">
      <w:pPr>
        <w:pStyle w:val="Odsekzoznamu"/>
        <w:numPr>
          <w:ilvl w:val="0"/>
          <w:numId w:val="11"/>
        </w:numPr>
        <w:spacing w:after="0" w:line="240" w:lineRule="auto"/>
        <w:jc w:val="both"/>
        <w:rPr>
          <w:sz w:val="24"/>
          <w:szCs w:val="24"/>
        </w:rPr>
      </w:pPr>
      <w:r w:rsidRPr="00FE5F69">
        <w:rPr>
          <w:b/>
          <w:sz w:val="24"/>
          <w:szCs w:val="24"/>
        </w:rPr>
        <w:t>V práčovni</w:t>
      </w:r>
      <w:r w:rsidRPr="00FE5F69">
        <w:rPr>
          <w:sz w:val="24"/>
          <w:szCs w:val="24"/>
        </w:rPr>
        <w:t xml:space="preserve"> sa utvárajú podmienky na pranie, žehlenie a údržbu bielizne a šatstva fyzickej osobe, ktorá nemá zabezpečené nevyhnutné podmienky na uspokojovanie základných životných potrieb, má ťažké zdravotné postihnutie alebo nepriaznivý zdravotný stav alebo  dovŕšila dôchodkový vek.</w:t>
      </w:r>
    </w:p>
    <w:p w:rsidR="005F58C7" w:rsidRPr="00FE5F69" w:rsidRDefault="00D500BD" w:rsidP="00960CD3">
      <w:pPr>
        <w:pStyle w:val="Odsekzoznamu"/>
        <w:numPr>
          <w:ilvl w:val="0"/>
          <w:numId w:val="11"/>
        </w:numPr>
        <w:spacing w:after="0" w:line="240" w:lineRule="auto"/>
        <w:jc w:val="both"/>
        <w:rPr>
          <w:sz w:val="24"/>
          <w:szCs w:val="24"/>
        </w:rPr>
      </w:pPr>
      <w:r w:rsidRPr="00FE5F69">
        <w:rPr>
          <w:b/>
          <w:sz w:val="24"/>
          <w:szCs w:val="24"/>
        </w:rPr>
        <w:t>V stredisku osobnej hygieny</w:t>
      </w:r>
      <w:r w:rsidRPr="00FE5F69">
        <w:rPr>
          <w:sz w:val="24"/>
          <w:szCs w:val="24"/>
        </w:rPr>
        <w:t xml:space="preserve"> sa utvárajú podmienky na vykonávanie nevyhnutnej základnej osobnej hygieny fyzickej osobe, ktorá nemá zabezpečené nevyhnutné podmienky na uspokojovanie základných životných potrieb, má ťažké zdravotné postihnutie alebo nepriaznivý zdravotný stav alebo dovŕšila dôchodkový vek.</w:t>
      </w:r>
    </w:p>
    <w:sectPr w:rsidR="005F58C7" w:rsidRPr="00FE5F69" w:rsidSect="004D07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30B" w:rsidRDefault="00B2430B" w:rsidP="00C10BDC">
      <w:pPr>
        <w:spacing w:after="0" w:line="240" w:lineRule="auto"/>
      </w:pPr>
      <w:r>
        <w:separator/>
      </w:r>
    </w:p>
  </w:endnote>
  <w:endnote w:type="continuationSeparator" w:id="0">
    <w:p w:rsidR="00B2430B" w:rsidRDefault="00B2430B" w:rsidP="00C1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30B" w:rsidRDefault="00B2430B" w:rsidP="00C10BDC">
      <w:pPr>
        <w:spacing w:after="0" w:line="240" w:lineRule="auto"/>
      </w:pPr>
      <w:r>
        <w:separator/>
      </w:r>
    </w:p>
  </w:footnote>
  <w:footnote w:type="continuationSeparator" w:id="0">
    <w:p w:rsidR="00B2430B" w:rsidRDefault="00B2430B" w:rsidP="00C10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B82"/>
    <w:multiLevelType w:val="multilevel"/>
    <w:tmpl w:val="6CA8049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B40B61"/>
    <w:multiLevelType w:val="multilevel"/>
    <w:tmpl w:val="90DE19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CC3660"/>
    <w:multiLevelType w:val="hybridMultilevel"/>
    <w:tmpl w:val="93C68744"/>
    <w:lvl w:ilvl="0" w:tplc="DC84580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D54C10"/>
    <w:multiLevelType w:val="multilevel"/>
    <w:tmpl w:val="6CA8049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B4580D"/>
    <w:multiLevelType w:val="hybridMultilevel"/>
    <w:tmpl w:val="822C3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872AEA"/>
    <w:multiLevelType w:val="multilevel"/>
    <w:tmpl w:val="F4CAAD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4A55DA"/>
    <w:multiLevelType w:val="hybridMultilevel"/>
    <w:tmpl w:val="CB38AB56"/>
    <w:lvl w:ilvl="0" w:tplc="456A6CD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EE78E1"/>
    <w:multiLevelType w:val="hybridMultilevel"/>
    <w:tmpl w:val="867E19C2"/>
    <w:lvl w:ilvl="0" w:tplc="041B0001">
      <w:start w:val="1"/>
      <w:numFmt w:val="lowerLetter"/>
      <w:lvlText w:val="%1)"/>
      <w:lvlJc w:val="left"/>
      <w:pPr>
        <w:ind w:left="1080" w:hanging="360"/>
      </w:pPr>
      <w:rPr>
        <w:rFonts w:hint="default"/>
      </w:rPr>
    </w:lvl>
    <w:lvl w:ilvl="1" w:tplc="041B0003" w:tentative="1">
      <w:start w:val="1"/>
      <w:numFmt w:val="lowerLetter"/>
      <w:lvlText w:val="%2."/>
      <w:lvlJc w:val="left"/>
      <w:pPr>
        <w:ind w:left="1800" w:hanging="360"/>
      </w:pPr>
    </w:lvl>
    <w:lvl w:ilvl="2" w:tplc="041B0005" w:tentative="1">
      <w:start w:val="1"/>
      <w:numFmt w:val="lowerRoman"/>
      <w:lvlText w:val="%3."/>
      <w:lvlJc w:val="right"/>
      <w:pPr>
        <w:ind w:left="2520" w:hanging="180"/>
      </w:pPr>
    </w:lvl>
    <w:lvl w:ilvl="3" w:tplc="041B0001" w:tentative="1">
      <w:start w:val="1"/>
      <w:numFmt w:val="decimal"/>
      <w:lvlText w:val="%4."/>
      <w:lvlJc w:val="left"/>
      <w:pPr>
        <w:ind w:left="3240" w:hanging="360"/>
      </w:pPr>
    </w:lvl>
    <w:lvl w:ilvl="4" w:tplc="041B0003" w:tentative="1">
      <w:start w:val="1"/>
      <w:numFmt w:val="lowerLetter"/>
      <w:lvlText w:val="%5."/>
      <w:lvlJc w:val="left"/>
      <w:pPr>
        <w:ind w:left="3960" w:hanging="360"/>
      </w:pPr>
    </w:lvl>
    <w:lvl w:ilvl="5" w:tplc="041B0005" w:tentative="1">
      <w:start w:val="1"/>
      <w:numFmt w:val="lowerRoman"/>
      <w:lvlText w:val="%6."/>
      <w:lvlJc w:val="right"/>
      <w:pPr>
        <w:ind w:left="4680" w:hanging="180"/>
      </w:pPr>
    </w:lvl>
    <w:lvl w:ilvl="6" w:tplc="041B0001" w:tentative="1">
      <w:start w:val="1"/>
      <w:numFmt w:val="decimal"/>
      <w:lvlText w:val="%7."/>
      <w:lvlJc w:val="left"/>
      <w:pPr>
        <w:ind w:left="5400" w:hanging="360"/>
      </w:pPr>
    </w:lvl>
    <w:lvl w:ilvl="7" w:tplc="041B0003" w:tentative="1">
      <w:start w:val="1"/>
      <w:numFmt w:val="lowerLetter"/>
      <w:lvlText w:val="%8."/>
      <w:lvlJc w:val="left"/>
      <w:pPr>
        <w:ind w:left="6120" w:hanging="360"/>
      </w:pPr>
    </w:lvl>
    <w:lvl w:ilvl="8" w:tplc="041B0005" w:tentative="1">
      <w:start w:val="1"/>
      <w:numFmt w:val="lowerRoman"/>
      <w:lvlText w:val="%9."/>
      <w:lvlJc w:val="right"/>
      <w:pPr>
        <w:ind w:left="6840" w:hanging="180"/>
      </w:pPr>
    </w:lvl>
  </w:abstractNum>
  <w:abstractNum w:abstractNumId="8" w15:restartNumberingAfterBreak="0">
    <w:nsid w:val="655E23E9"/>
    <w:multiLevelType w:val="multilevel"/>
    <w:tmpl w:val="8CA2BE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A319F6"/>
    <w:multiLevelType w:val="hybridMultilevel"/>
    <w:tmpl w:val="92B238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72941C7"/>
    <w:multiLevelType w:val="hybridMultilevel"/>
    <w:tmpl w:val="3842B538"/>
    <w:lvl w:ilvl="0" w:tplc="041B0001">
      <w:start w:val="1"/>
      <w:numFmt w:val="lowerLetter"/>
      <w:lvlText w:val="%1)"/>
      <w:lvlJc w:val="left"/>
      <w:pPr>
        <w:ind w:left="1080" w:hanging="360"/>
      </w:pPr>
      <w:rPr>
        <w:rFonts w:hint="default"/>
      </w:rPr>
    </w:lvl>
    <w:lvl w:ilvl="1" w:tplc="ACFCD708" w:tentative="1">
      <w:start w:val="1"/>
      <w:numFmt w:val="lowerLetter"/>
      <w:lvlText w:val="%2."/>
      <w:lvlJc w:val="left"/>
      <w:pPr>
        <w:ind w:left="1800" w:hanging="360"/>
      </w:pPr>
    </w:lvl>
    <w:lvl w:ilvl="2" w:tplc="3FB0D70C" w:tentative="1">
      <w:start w:val="1"/>
      <w:numFmt w:val="lowerRoman"/>
      <w:lvlText w:val="%3."/>
      <w:lvlJc w:val="right"/>
      <w:pPr>
        <w:ind w:left="2520" w:hanging="180"/>
      </w:pPr>
    </w:lvl>
    <w:lvl w:ilvl="3" w:tplc="041B0001" w:tentative="1">
      <w:start w:val="1"/>
      <w:numFmt w:val="decimal"/>
      <w:lvlText w:val="%4."/>
      <w:lvlJc w:val="left"/>
      <w:pPr>
        <w:ind w:left="3240" w:hanging="360"/>
      </w:pPr>
    </w:lvl>
    <w:lvl w:ilvl="4" w:tplc="041B0003" w:tentative="1">
      <w:start w:val="1"/>
      <w:numFmt w:val="lowerLetter"/>
      <w:lvlText w:val="%5."/>
      <w:lvlJc w:val="left"/>
      <w:pPr>
        <w:ind w:left="3960" w:hanging="360"/>
      </w:pPr>
    </w:lvl>
    <w:lvl w:ilvl="5" w:tplc="041B0005" w:tentative="1">
      <w:start w:val="1"/>
      <w:numFmt w:val="lowerRoman"/>
      <w:lvlText w:val="%6."/>
      <w:lvlJc w:val="right"/>
      <w:pPr>
        <w:ind w:left="4680" w:hanging="180"/>
      </w:pPr>
    </w:lvl>
    <w:lvl w:ilvl="6" w:tplc="041B0001" w:tentative="1">
      <w:start w:val="1"/>
      <w:numFmt w:val="decimal"/>
      <w:lvlText w:val="%7."/>
      <w:lvlJc w:val="left"/>
      <w:pPr>
        <w:ind w:left="5400" w:hanging="360"/>
      </w:pPr>
    </w:lvl>
    <w:lvl w:ilvl="7" w:tplc="041B0003" w:tentative="1">
      <w:start w:val="1"/>
      <w:numFmt w:val="lowerLetter"/>
      <w:lvlText w:val="%8."/>
      <w:lvlJc w:val="left"/>
      <w:pPr>
        <w:ind w:left="6120" w:hanging="360"/>
      </w:pPr>
    </w:lvl>
    <w:lvl w:ilvl="8" w:tplc="041B0005"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9"/>
  </w:num>
  <w:num w:numId="5">
    <w:abstractNumId w:val="2"/>
  </w:num>
  <w:num w:numId="6">
    <w:abstractNumId w:val="1"/>
  </w:num>
  <w:num w:numId="7">
    <w:abstractNumId w:val="10"/>
  </w:num>
  <w:num w:numId="8">
    <w:abstractNumId w:val="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07"/>
    <w:rsid w:val="000B4021"/>
    <w:rsid w:val="000F33E4"/>
    <w:rsid w:val="0017742C"/>
    <w:rsid w:val="001C7F07"/>
    <w:rsid w:val="00215EE6"/>
    <w:rsid w:val="00231A96"/>
    <w:rsid w:val="00240114"/>
    <w:rsid w:val="002D15A4"/>
    <w:rsid w:val="00380E8A"/>
    <w:rsid w:val="00477E45"/>
    <w:rsid w:val="004A6231"/>
    <w:rsid w:val="004D075E"/>
    <w:rsid w:val="005569F2"/>
    <w:rsid w:val="00595883"/>
    <w:rsid w:val="005E2967"/>
    <w:rsid w:val="005F58C7"/>
    <w:rsid w:val="00664416"/>
    <w:rsid w:val="00667307"/>
    <w:rsid w:val="007722E6"/>
    <w:rsid w:val="00777BE4"/>
    <w:rsid w:val="00796B81"/>
    <w:rsid w:val="007A1EA6"/>
    <w:rsid w:val="007B2306"/>
    <w:rsid w:val="007F7206"/>
    <w:rsid w:val="00833A3E"/>
    <w:rsid w:val="00856148"/>
    <w:rsid w:val="00AF37BF"/>
    <w:rsid w:val="00B2430B"/>
    <w:rsid w:val="00BB378E"/>
    <w:rsid w:val="00C10BDC"/>
    <w:rsid w:val="00C560A2"/>
    <w:rsid w:val="00D500BD"/>
    <w:rsid w:val="00D873F9"/>
    <w:rsid w:val="00DB7F1B"/>
    <w:rsid w:val="00EA649E"/>
    <w:rsid w:val="00F00A70"/>
    <w:rsid w:val="00F0572A"/>
    <w:rsid w:val="00FE5F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5E6"/>
  <w15:docId w15:val="{D95FF756-30F1-454E-8CB7-6D521826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60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
    <w:name w:val="0"/>
    <w:basedOn w:val="Normlny"/>
    <w:qFormat/>
    <w:rsid w:val="00667307"/>
    <w:pPr>
      <w:keepNext/>
      <w:keepLines/>
      <w:spacing w:after="120" w:line="276" w:lineRule="auto"/>
      <w:jc w:val="both"/>
      <w:outlineLvl w:val="0"/>
    </w:pPr>
    <w:rPr>
      <w:rFonts w:ascii="Calibri" w:eastAsia="Times New Roman" w:hAnsi="Calibri" w:cs="Calibri"/>
      <w:b/>
      <w:bCs/>
      <w:sz w:val="28"/>
      <w:szCs w:val="28"/>
    </w:rPr>
  </w:style>
  <w:style w:type="paragraph" w:styleId="Odsekzoznamu">
    <w:name w:val="List Paragraph"/>
    <w:basedOn w:val="Normlny"/>
    <w:uiPriority w:val="34"/>
    <w:qFormat/>
    <w:rsid w:val="00667307"/>
    <w:pPr>
      <w:ind w:left="720"/>
      <w:contextualSpacing/>
    </w:pPr>
  </w:style>
  <w:style w:type="table" w:styleId="Mriekatabuky">
    <w:name w:val="Table Grid"/>
    <w:basedOn w:val="Normlnatabuka"/>
    <w:uiPriority w:val="39"/>
    <w:rsid w:val="0017742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10B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BDC"/>
  </w:style>
  <w:style w:type="paragraph" w:styleId="Pta">
    <w:name w:val="footer"/>
    <w:basedOn w:val="Normlny"/>
    <w:link w:val="PtaChar"/>
    <w:uiPriority w:val="99"/>
    <w:unhideWhenUsed/>
    <w:rsid w:val="00C10BDC"/>
    <w:pPr>
      <w:tabs>
        <w:tab w:val="center" w:pos="4536"/>
        <w:tab w:val="right" w:pos="9072"/>
      </w:tabs>
      <w:spacing w:after="0" w:line="240" w:lineRule="auto"/>
    </w:pPr>
  </w:style>
  <w:style w:type="character" w:customStyle="1" w:styleId="PtaChar">
    <w:name w:val="Päta Char"/>
    <w:basedOn w:val="Predvolenpsmoodseku"/>
    <w:link w:val="Pta"/>
    <w:uiPriority w:val="99"/>
    <w:rsid w:val="00C10BDC"/>
  </w:style>
  <w:style w:type="paragraph" w:styleId="Textbubliny">
    <w:name w:val="Balloon Text"/>
    <w:basedOn w:val="Normlny"/>
    <w:link w:val="TextbublinyChar"/>
    <w:uiPriority w:val="99"/>
    <w:semiHidden/>
    <w:unhideWhenUsed/>
    <w:rsid w:val="00FE5F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5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2665</Words>
  <Characters>15195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Dellnb</dc:creator>
  <cp:keywords/>
  <dc:description/>
  <cp:lastModifiedBy>HP</cp:lastModifiedBy>
  <cp:revision>4</cp:revision>
  <cp:lastPrinted>2018-02-01T09:59:00Z</cp:lastPrinted>
  <dcterms:created xsi:type="dcterms:W3CDTF">2018-02-01T09:54:00Z</dcterms:created>
  <dcterms:modified xsi:type="dcterms:W3CDTF">2018-02-01T10:01:00Z</dcterms:modified>
</cp:coreProperties>
</file>