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78AA" w:rsidRDefault="00F478AA" w:rsidP="00F478AA">
      <w:pPr>
        <w:pStyle w:val="Nzov"/>
        <w:jc w:val="right"/>
        <w:rPr>
          <w:rFonts w:ascii="Arial" w:hAnsi="Arial" w:cs="Arial"/>
          <w:b w:val="0"/>
          <w:bCs w:val="0"/>
          <w:caps/>
          <w:sz w:val="20"/>
          <w:szCs w:val="20"/>
        </w:rPr>
      </w:pPr>
      <w:r w:rsidRPr="00F478AA">
        <w:rPr>
          <w:rFonts w:ascii="Arial" w:hAnsi="Arial" w:cs="Arial"/>
          <w:b w:val="0"/>
          <w:bCs w:val="0"/>
          <w:sz w:val="20"/>
          <w:szCs w:val="20"/>
        </w:rPr>
        <w:t>Vyvesené</w:t>
      </w:r>
      <w:r>
        <w:rPr>
          <w:rFonts w:ascii="Arial" w:hAnsi="Arial" w:cs="Arial"/>
          <w:b w:val="0"/>
          <w:bCs w:val="0"/>
          <w:caps/>
          <w:sz w:val="20"/>
          <w:szCs w:val="20"/>
        </w:rPr>
        <w:t xml:space="preserve">:   </w:t>
      </w:r>
      <w:r w:rsidR="00EC0984">
        <w:rPr>
          <w:rFonts w:ascii="Arial" w:hAnsi="Arial" w:cs="Arial"/>
          <w:b w:val="0"/>
          <w:bCs w:val="0"/>
          <w:caps/>
          <w:sz w:val="20"/>
          <w:szCs w:val="20"/>
        </w:rPr>
        <w:t>22</w:t>
      </w:r>
      <w:r>
        <w:rPr>
          <w:rFonts w:ascii="Arial" w:hAnsi="Arial" w:cs="Arial"/>
          <w:b w:val="0"/>
          <w:bCs w:val="0"/>
          <w:caps/>
          <w:sz w:val="20"/>
          <w:szCs w:val="20"/>
        </w:rPr>
        <w:t>.</w:t>
      </w:r>
      <w:r w:rsidR="00FC59FB">
        <w:rPr>
          <w:rFonts w:ascii="Arial" w:hAnsi="Arial" w:cs="Arial"/>
          <w:b w:val="0"/>
          <w:bCs w:val="0"/>
          <w:caps/>
          <w:sz w:val="20"/>
          <w:szCs w:val="20"/>
        </w:rPr>
        <w:t>06</w:t>
      </w:r>
      <w:r>
        <w:rPr>
          <w:rFonts w:ascii="Arial" w:hAnsi="Arial" w:cs="Arial"/>
          <w:b w:val="0"/>
          <w:bCs w:val="0"/>
          <w:caps/>
          <w:sz w:val="20"/>
          <w:szCs w:val="20"/>
        </w:rPr>
        <w:t>.201</w:t>
      </w:r>
      <w:r w:rsidR="00FC59FB">
        <w:rPr>
          <w:rFonts w:ascii="Arial" w:hAnsi="Arial" w:cs="Arial"/>
          <w:b w:val="0"/>
          <w:bCs w:val="0"/>
          <w:caps/>
          <w:sz w:val="20"/>
          <w:szCs w:val="20"/>
        </w:rPr>
        <w:t>8</w:t>
      </w:r>
    </w:p>
    <w:p w:rsidR="00F478AA" w:rsidRPr="00F478AA" w:rsidRDefault="00F478AA" w:rsidP="00F478AA">
      <w:pPr>
        <w:pStyle w:val="Podtitul"/>
        <w:jc w:val="right"/>
        <w:rPr>
          <w:i w:val="0"/>
          <w:sz w:val="20"/>
        </w:rPr>
      </w:pPr>
      <w:r w:rsidRPr="00F478AA">
        <w:rPr>
          <w:i w:val="0"/>
          <w:sz w:val="20"/>
        </w:rPr>
        <w:t>Zvesené:</w:t>
      </w:r>
      <w:r>
        <w:rPr>
          <w:i w:val="0"/>
          <w:sz w:val="20"/>
        </w:rPr>
        <w:t xml:space="preserve"> </w:t>
      </w:r>
      <w:r w:rsidRPr="00F478AA">
        <w:rPr>
          <w:i w:val="0"/>
          <w:sz w:val="20"/>
        </w:rPr>
        <w:t>..................</w:t>
      </w:r>
    </w:p>
    <w:p w:rsidR="00F478AA" w:rsidRPr="00F478AA" w:rsidRDefault="00F478AA" w:rsidP="00F478AA">
      <w:pPr>
        <w:pStyle w:val="Zkladntext"/>
      </w:pPr>
    </w:p>
    <w:p w:rsidR="0058508E" w:rsidRDefault="00924C18">
      <w:pPr>
        <w:pStyle w:val="Nzov"/>
        <w:rPr>
          <w:rFonts w:ascii="Arial" w:hAnsi="Arial" w:cs="Arial"/>
          <w:bCs w:val="0"/>
          <w:caps/>
          <w:sz w:val="60"/>
          <w:szCs w:val="60"/>
        </w:rPr>
      </w:pPr>
      <w:r>
        <w:rPr>
          <w:rFonts w:ascii="Arial" w:hAnsi="Arial" w:cs="Arial"/>
          <w:b w:val="0"/>
          <w:bCs w:val="0"/>
          <w:caps/>
          <w:noProof/>
          <w:sz w:val="20"/>
          <w:szCs w:val="20"/>
          <w:lang w:eastAsia="sk-SK"/>
        </w:rPr>
        <w:drawing>
          <wp:inline distT="0" distB="0" distL="0" distR="0">
            <wp:extent cx="1619250" cy="17907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90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8AA" w:rsidRDefault="00F478AA">
      <w:pPr>
        <w:pStyle w:val="Nzov"/>
        <w:rPr>
          <w:rFonts w:ascii="Arial" w:hAnsi="Arial" w:cs="Arial"/>
          <w:bCs w:val="0"/>
          <w:caps/>
          <w:sz w:val="60"/>
          <w:szCs w:val="60"/>
        </w:rPr>
      </w:pPr>
    </w:p>
    <w:p w:rsidR="0058508E" w:rsidRDefault="0058508E">
      <w:pPr>
        <w:pStyle w:val="Nzov"/>
        <w:rPr>
          <w:sz w:val="32"/>
          <w:szCs w:val="32"/>
        </w:rPr>
      </w:pPr>
      <w:r>
        <w:rPr>
          <w:rFonts w:ascii="Arial" w:hAnsi="Arial" w:cs="Arial"/>
          <w:bCs w:val="0"/>
          <w:caps/>
          <w:sz w:val="60"/>
          <w:szCs w:val="60"/>
        </w:rPr>
        <w:t xml:space="preserve">OBEC LIPTOVSKÉ SLIAČE </w:t>
      </w:r>
    </w:p>
    <w:p w:rsidR="0058508E" w:rsidRDefault="0058508E">
      <w:pPr>
        <w:jc w:val="center"/>
        <w:rPr>
          <w:b/>
          <w:sz w:val="32"/>
          <w:szCs w:val="32"/>
        </w:rPr>
      </w:pPr>
    </w:p>
    <w:p w:rsidR="0058508E" w:rsidRDefault="0058508E">
      <w:pPr>
        <w:jc w:val="center"/>
        <w:rPr>
          <w:b/>
          <w:sz w:val="32"/>
          <w:szCs w:val="32"/>
        </w:rPr>
      </w:pPr>
    </w:p>
    <w:p w:rsidR="0058508E" w:rsidRDefault="0058508E">
      <w:pPr>
        <w:jc w:val="center"/>
        <w:rPr>
          <w:rFonts w:ascii="Arial" w:hAnsi="Arial" w:cs="Arial"/>
          <w:b/>
          <w:sz w:val="48"/>
          <w:szCs w:val="48"/>
        </w:rPr>
      </w:pPr>
      <w:r w:rsidRPr="00476D59">
        <w:rPr>
          <w:rFonts w:ascii="Arial" w:hAnsi="Arial" w:cs="Arial"/>
          <w:b/>
          <w:sz w:val="48"/>
          <w:szCs w:val="48"/>
        </w:rPr>
        <w:t xml:space="preserve">Dodatok č. </w:t>
      </w:r>
      <w:r w:rsidR="00B51C84">
        <w:rPr>
          <w:rFonts w:ascii="Arial" w:hAnsi="Arial" w:cs="Arial"/>
          <w:b/>
          <w:sz w:val="48"/>
          <w:szCs w:val="48"/>
        </w:rPr>
        <w:t>3</w:t>
      </w:r>
      <w:r w:rsidRPr="00476D59">
        <w:rPr>
          <w:rFonts w:ascii="Arial" w:hAnsi="Arial" w:cs="Arial"/>
          <w:b/>
          <w:sz w:val="48"/>
          <w:szCs w:val="48"/>
        </w:rPr>
        <w:t>/201</w:t>
      </w:r>
      <w:r w:rsidR="00B51C84">
        <w:rPr>
          <w:rFonts w:ascii="Arial" w:hAnsi="Arial" w:cs="Arial"/>
          <w:b/>
          <w:sz w:val="48"/>
          <w:szCs w:val="48"/>
        </w:rPr>
        <w:t>8</w:t>
      </w:r>
    </w:p>
    <w:p w:rsidR="00F478AA" w:rsidRPr="00476D59" w:rsidRDefault="00F478AA">
      <w:pPr>
        <w:jc w:val="center"/>
        <w:rPr>
          <w:rFonts w:ascii="Arial" w:hAnsi="Arial" w:cs="Arial"/>
          <w:b/>
          <w:sz w:val="48"/>
          <w:szCs w:val="48"/>
        </w:rPr>
      </w:pPr>
    </w:p>
    <w:p w:rsidR="0058508E" w:rsidRPr="00476D59" w:rsidRDefault="0058508E">
      <w:pPr>
        <w:jc w:val="center"/>
        <w:rPr>
          <w:rFonts w:ascii="Arial" w:hAnsi="Arial" w:cs="Arial"/>
          <w:b/>
          <w:sz w:val="48"/>
          <w:szCs w:val="48"/>
        </w:rPr>
      </w:pPr>
      <w:r w:rsidRPr="00476D59">
        <w:rPr>
          <w:rFonts w:ascii="Arial" w:hAnsi="Arial" w:cs="Arial"/>
          <w:b/>
          <w:sz w:val="48"/>
          <w:szCs w:val="48"/>
        </w:rPr>
        <w:t xml:space="preserve">k všeobecne záväznému nariadeniu </w:t>
      </w:r>
    </w:p>
    <w:p w:rsidR="00F478AA" w:rsidRDefault="0058508E">
      <w:pPr>
        <w:jc w:val="center"/>
        <w:rPr>
          <w:rFonts w:ascii="Arial" w:hAnsi="Arial" w:cs="Arial"/>
          <w:b/>
          <w:sz w:val="48"/>
          <w:szCs w:val="48"/>
        </w:rPr>
      </w:pPr>
      <w:r w:rsidRPr="00476D59">
        <w:rPr>
          <w:rFonts w:ascii="Arial" w:hAnsi="Arial" w:cs="Arial"/>
          <w:b/>
          <w:sz w:val="48"/>
          <w:szCs w:val="48"/>
        </w:rPr>
        <w:t xml:space="preserve"> č. </w:t>
      </w:r>
      <w:r w:rsidR="00542DAD" w:rsidRPr="00476D59">
        <w:rPr>
          <w:rFonts w:ascii="Arial" w:hAnsi="Arial" w:cs="Arial"/>
          <w:b/>
          <w:sz w:val="48"/>
          <w:szCs w:val="48"/>
        </w:rPr>
        <w:t>5</w:t>
      </w:r>
      <w:r w:rsidRPr="00476D59">
        <w:rPr>
          <w:rFonts w:ascii="Arial" w:hAnsi="Arial" w:cs="Arial"/>
          <w:b/>
          <w:sz w:val="48"/>
          <w:szCs w:val="48"/>
        </w:rPr>
        <w:t>/20</w:t>
      </w:r>
      <w:r w:rsidR="00542DAD" w:rsidRPr="00476D59">
        <w:rPr>
          <w:rFonts w:ascii="Arial" w:hAnsi="Arial" w:cs="Arial"/>
          <w:b/>
          <w:sz w:val="48"/>
          <w:szCs w:val="48"/>
        </w:rPr>
        <w:t>14</w:t>
      </w:r>
    </w:p>
    <w:p w:rsidR="00542DAD" w:rsidRDefault="00F478AA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o</w:t>
      </w:r>
      <w:r w:rsidR="00542DAD">
        <w:rPr>
          <w:rFonts w:ascii="Arial" w:hAnsi="Arial" w:cs="Arial"/>
          <w:b/>
          <w:bCs/>
          <w:sz w:val="48"/>
          <w:szCs w:val="48"/>
        </w:rPr>
        <w:t xml:space="preserve"> miestnych daniach a miestnom </w:t>
      </w:r>
    </w:p>
    <w:p w:rsidR="00542DAD" w:rsidRDefault="00542DAD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poplatku za komunálne odpady </w:t>
      </w:r>
    </w:p>
    <w:p w:rsidR="0058508E" w:rsidRDefault="00542DA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8"/>
          <w:szCs w:val="48"/>
        </w:rPr>
        <w:t>a drobné stavebné odpady</w:t>
      </w:r>
    </w:p>
    <w:p w:rsidR="0058508E" w:rsidRDefault="0058508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8508E" w:rsidRDefault="0058508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>
      <w:pPr>
        <w:rPr>
          <w:rFonts w:ascii="Arial" w:hAnsi="Arial" w:cs="Arial"/>
          <w:bCs/>
          <w:sz w:val="28"/>
          <w:szCs w:val="28"/>
        </w:rPr>
      </w:pPr>
    </w:p>
    <w:p w:rsidR="0058508E" w:rsidRDefault="0058508E" w:rsidP="00476D59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Dátum schválenia: </w:t>
      </w:r>
      <w:r w:rsidR="00B51C84">
        <w:rPr>
          <w:rFonts w:ascii="Arial" w:hAnsi="Arial" w:cs="Arial"/>
          <w:bCs/>
          <w:sz w:val="28"/>
          <w:szCs w:val="28"/>
        </w:rPr>
        <w:t>21</w:t>
      </w:r>
      <w:r>
        <w:rPr>
          <w:rFonts w:ascii="Arial" w:hAnsi="Arial" w:cs="Arial"/>
          <w:bCs/>
          <w:sz w:val="28"/>
          <w:szCs w:val="28"/>
        </w:rPr>
        <w:t>.</w:t>
      </w:r>
      <w:r w:rsidR="00B51C84">
        <w:rPr>
          <w:rFonts w:ascii="Arial" w:hAnsi="Arial" w:cs="Arial"/>
          <w:bCs/>
          <w:sz w:val="28"/>
          <w:szCs w:val="28"/>
        </w:rPr>
        <w:t>06</w:t>
      </w:r>
      <w:r>
        <w:rPr>
          <w:rFonts w:ascii="Arial" w:hAnsi="Arial" w:cs="Arial"/>
          <w:bCs/>
          <w:sz w:val="28"/>
          <w:szCs w:val="28"/>
        </w:rPr>
        <w:t>.201</w:t>
      </w:r>
      <w:r w:rsidR="00B51C84">
        <w:rPr>
          <w:rFonts w:ascii="Arial" w:hAnsi="Arial" w:cs="Arial"/>
          <w:bCs/>
          <w:sz w:val="28"/>
          <w:szCs w:val="28"/>
        </w:rPr>
        <w:t>8</w:t>
      </w:r>
    </w:p>
    <w:p w:rsidR="0058508E" w:rsidRDefault="0058508E" w:rsidP="00476D59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Dátum účinnosti: 0</w:t>
      </w:r>
      <w:r w:rsidR="00B51C84">
        <w:rPr>
          <w:rFonts w:ascii="Arial" w:hAnsi="Arial" w:cs="Arial"/>
          <w:bCs/>
          <w:sz w:val="28"/>
          <w:szCs w:val="28"/>
        </w:rPr>
        <w:t>9</w:t>
      </w:r>
      <w:r>
        <w:rPr>
          <w:rFonts w:ascii="Arial" w:hAnsi="Arial" w:cs="Arial"/>
          <w:bCs/>
          <w:sz w:val="28"/>
          <w:szCs w:val="28"/>
        </w:rPr>
        <w:t>.0</w:t>
      </w:r>
      <w:r w:rsidR="00B51C84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.201</w:t>
      </w:r>
      <w:r w:rsidR="00B51C84">
        <w:rPr>
          <w:rFonts w:ascii="Arial" w:hAnsi="Arial" w:cs="Arial"/>
          <w:bCs/>
          <w:sz w:val="28"/>
          <w:szCs w:val="28"/>
        </w:rPr>
        <w:t>8</w:t>
      </w:r>
    </w:p>
    <w:p w:rsidR="0058508E" w:rsidRDefault="0058508E">
      <w:pPr>
        <w:tabs>
          <w:tab w:val="right" w:pos="5040"/>
          <w:tab w:val="left" w:pos="5220"/>
        </w:tabs>
        <w:rPr>
          <w:b/>
          <w:bCs/>
          <w:spacing w:val="60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58508E" w:rsidRDefault="0058508E">
      <w:pPr>
        <w:rPr>
          <w:b/>
          <w:bCs/>
          <w:spacing w:val="60"/>
        </w:rPr>
      </w:pPr>
    </w:p>
    <w:p w:rsidR="00F478AA" w:rsidRPr="00F478AA" w:rsidRDefault="008D2547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lastRenderedPageBreak/>
        <w:t>Obecné zastupiteľstvo v Liptovských Sliačoch, v zmysle zákona č. 369/1990 Zb. o</w:t>
      </w:r>
      <w:r w:rsidR="00476D59" w:rsidRPr="00F478AA">
        <w:rPr>
          <w:rFonts w:ascii="Arial" w:hAnsi="Arial" w:cs="Arial"/>
          <w:szCs w:val="24"/>
          <w:lang w:eastAsia="sk-SK"/>
        </w:rPr>
        <w:t> </w:t>
      </w:r>
      <w:r w:rsidRPr="00F478AA">
        <w:rPr>
          <w:rFonts w:ascii="Arial" w:hAnsi="Arial" w:cs="Arial"/>
          <w:szCs w:val="24"/>
          <w:lang w:eastAsia="sk-SK"/>
        </w:rPr>
        <w:t>obecnom</w:t>
      </w:r>
      <w:r w:rsidR="00476D59" w:rsidRPr="00F478AA">
        <w:rPr>
          <w:rFonts w:ascii="Arial" w:hAnsi="Arial" w:cs="Arial"/>
          <w:szCs w:val="24"/>
          <w:lang w:eastAsia="sk-SK"/>
        </w:rPr>
        <w:t xml:space="preserve"> </w:t>
      </w:r>
      <w:r w:rsidRPr="00F478AA">
        <w:rPr>
          <w:rFonts w:ascii="Arial" w:hAnsi="Arial" w:cs="Arial"/>
          <w:szCs w:val="24"/>
          <w:lang w:eastAsia="sk-SK"/>
        </w:rPr>
        <w:t>zriadení v znení neskorších zmien a doplnkov a v súlade so zákonom č. 582/2004 Z.z</w:t>
      </w:r>
      <w:r w:rsidR="00476D59" w:rsidRPr="00F478AA">
        <w:rPr>
          <w:rFonts w:ascii="Arial" w:hAnsi="Arial" w:cs="Arial"/>
          <w:szCs w:val="24"/>
          <w:lang w:eastAsia="sk-SK"/>
        </w:rPr>
        <w:t>. o </w:t>
      </w:r>
      <w:r w:rsidRPr="00F478AA">
        <w:rPr>
          <w:rFonts w:ascii="Arial" w:hAnsi="Arial" w:cs="Arial"/>
          <w:szCs w:val="24"/>
          <w:lang w:eastAsia="sk-SK"/>
        </w:rPr>
        <w:t>miestnych daniach a miestnom poplatku za komunálne odpady a drobné stavebné odpady,</w:t>
      </w:r>
      <w:r w:rsidR="00476D59" w:rsidRPr="00F478AA">
        <w:rPr>
          <w:rFonts w:ascii="Arial" w:hAnsi="Arial" w:cs="Arial"/>
          <w:szCs w:val="24"/>
          <w:lang w:eastAsia="sk-SK"/>
        </w:rPr>
        <w:t xml:space="preserve"> </w:t>
      </w:r>
      <w:r w:rsidRPr="00F478AA">
        <w:rPr>
          <w:rFonts w:ascii="Arial" w:hAnsi="Arial" w:cs="Arial"/>
          <w:szCs w:val="24"/>
          <w:lang w:eastAsia="sk-SK"/>
        </w:rPr>
        <w:t xml:space="preserve">v znení neskorších predpisov sa uznieslo na tomto </w:t>
      </w:r>
    </w:p>
    <w:p w:rsidR="00F478AA" w:rsidRPr="00F478AA" w:rsidRDefault="00F478AA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eastAsia="sk-SK"/>
        </w:rPr>
      </w:pPr>
    </w:p>
    <w:p w:rsidR="00F478AA" w:rsidRPr="00F478AA" w:rsidRDefault="008D2547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4"/>
          <w:lang w:eastAsia="sk-SK"/>
        </w:rPr>
      </w:pPr>
      <w:r w:rsidRPr="00F478AA">
        <w:rPr>
          <w:rFonts w:ascii="Arial" w:hAnsi="Arial" w:cs="Arial"/>
          <w:b/>
          <w:sz w:val="28"/>
          <w:szCs w:val="24"/>
          <w:lang w:eastAsia="sk-SK"/>
        </w:rPr>
        <w:t xml:space="preserve">Dodatku č. </w:t>
      </w:r>
      <w:r w:rsidR="00B51C84">
        <w:rPr>
          <w:rFonts w:ascii="Arial" w:hAnsi="Arial" w:cs="Arial"/>
          <w:b/>
          <w:sz w:val="28"/>
          <w:szCs w:val="24"/>
          <w:lang w:eastAsia="sk-SK"/>
        </w:rPr>
        <w:t>3</w:t>
      </w:r>
      <w:r w:rsidR="00F478AA">
        <w:rPr>
          <w:rFonts w:ascii="Arial" w:hAnsi="Arial" w:cs="Arial"/>
          <w:b/>
          <w:sz w:val="28"/>
          <w:szCs w:val="24"/>
          <w:lang w:eastAsia="sk-SK"/>
        </w:rPr>
        <w:t>/201</w:t>
      </w:r>
      <w:r w:rsidR="00B51C84">
        <w:rPr>
          <w:rFonts w:ascii="Arial" w:hAnsi="Arial" w:cs="Arial"/>
          <w:b/>
          <w:sz w:val="28"/>
          <w:szCs w:val="24"/>
          <w:lang w:eastAsia="sk-SK"/>
        </w:rPr>
        <w:t>8</w:t>
      </w:r>
      <w:r w:rsidRPr="00F478AA">
        <w:rPr>
          <w:rFonts w:ascii="Arial" w:hAnsi="Arial" w:cs="Arial"/>
          <w:b/>
          <w:sz w:val="28"/>
          <w:szCs w:val="24"/>
          <w:lang w:eastAsia="sk-SK"/>
        </w:rPr>
        <w:t xml:space="preserve"> </w:t>
      </w:r>
    </w:p>
    <w:p w:rsidR="00F478AA" w:rsidRPr="00F478AA" w:rsidRDefault="00F478AA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eastAsia="sk-SK"/>
        </w:rPr>
      </w:pPr>
    </w:p>
    <w:p w:rsidR="00F478AA" w:rsidRPr="00F478AA" w:rsidRDefault="008D2547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eastAsia="sk-SK"/>
        </w:rPr>
      </w:pPr>
      <w:r w:rsidRPr="00F478AA">
        <w:rPr>
          <w:rFonts w:ascii="Arial" w:hAnsi="Arial" w:cs="Arial"/>
          <w:b/>
          <w:szCs w:val="24"/>
          <w:lang w:eastAsia="sk-SK"/>
        </w:rPr>
        <w:t>k všeobecne záväznému nariadeniu obce č. 5/2014 (ďalej VZN)</w:t>
      </w:r>
    </w:p>
    <w:p w:rsidR="0058508E" w:rsidRPr="00F478AA" w:rsidRDefault="008D2547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F478AA">
        <w:rPr>
          <w:rFonts w:ascii="Arial" w:hAnsi="Arial" w:cs="Arial"/>
          <w:b/>
          <w:szCs w:val="24"/>
          <w:lang w:eastAsia="sk-SK"/>
        </w:rPr>
        <w:t xml:space="preserve"> o</w:t>
      </w:r>
      <w:r w:rsidR="00AB42E5">
        <w:rPr>
          <w:rFonts w:ascii="Arial" w:hAnsi="Arial" w:cs="Arial"/>
          <w:b/>
          <w:szCs w:val="24"/>
          <w:lang w:eastAsia="sk-SK"/>
        </w:rPr>
        <w:t> </w:t>
      </w:r>
      <w:r w:rsidRPr="00F478AA">
        <w:rPr>
          <w:rFonts w:ascii="Arial" w:hAnsi="Arial" w:cs="Arial"/>
          <w:b/>
          <w:szCs w:val="24"/>
          <w:lang w:eastAsia="sk-SK"/>
        </w:rPr>
        <w:t>miestn</w:t>
      </w:r>
      <w:r w:rsidR="00AB42E5">
        <w:rPr>
          <w:rFonts w:ascii="Arial" w:hAnsi="Arial" w:cs="Arial"/>
          <w:b/>
          <w:szCs w:val="24"/>
          <w:lang w:eastAsia="sk-SK"/>
        </w:rPr>
        <w:t xml:space="preserve">ych daniach a miestnom </w:t>
      </w:r>
      <w:r w:rsidRPr="00F478AA">
        <w:rPr>
          <w:rFonts w:ascii="Arial" w:hAnsi="Arial" w:cs="Arial"/>
          <w:b/>
          <w:szCs w:val="24"/>
          <w:lang w:eastAsia="sk-SK"/>
        </w:rPr>
        <w:t>poplatku za komunálne odpady a drobné stavebné odpady</w:t>
      </w:r>
      <w:r w:rsidRPr="00F478AA">
        <w:rPr>
          <w:rFonts w:ascii="Arial" w:hAnsi="Arial" w:cs="Arial"/>
          <w:szCs w:val="24"/>
          <w:lang w:eastAsia="sk-SK"/>
        </w:rPr>
        <w:t>:</w:t>
      </w:r>
    </w:p>
    <w:p w:rsidR="008D2547" w:rsidRPr="00F478AA" w:rsidRDefault="008D2547" w:rsidP="008D2547">
      <w:pPr>
        <w:tabs>
          <w:tab w:val="right" w:pos="7200"/>
        </w:tabs>
        <w:jc w:val="center"/>
        <w:rPr>
          <w:rFonts w:ascii="Arial" w:hAnsi="Arial" w:cs="Arial"/>
          <w:szCs w:val="24"/>
        </w:rPr>
      </w:pPr>
    </w:p>
    <w:p w:rsidR="008D2547" w:rsidRPr="00F478AA" w:rsidRDefault="008D2547">
      <w:pPr>
        <w:tabs>
          <w:tab w:val="right" w:pos="7200"/>
        </w:tabs>
        <w:jc w:val="center"/>
        <w:rPr>
          <w:rFonts w:ascii="Arial" w:hAnsi="Arial" w:cs="Arial"/>
          <w:szCs w:val="24"/>
        </w:rPr>
      </w:pPr>
    </w:p>
    <w:p w:rsidR="0058508E" w:rsidRPr="00F478AA" w:rsidRDefault="0058508E">
      <w:pPr>
        <w:rPr>
          <w:rFonts w:ascii="Arial" w:hAnsi="Arial" w:cs="Arial"/>
          <w:szCs w:val="24"/>
        </w:rPr>
      </w:pPr>
    </w:p>
    <w:p w:rsidR="00FC59FB" w:rsidRPr="00AB42E5" w:rsidRDefault="008D2547" w:rsidP="00AB42E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rFonts w:ascii="Arial" w:hAnsi="Arial" w:cs="Arial"/>
          <w:szCs w:val="24"/>
          <w:lang w:eastAsia="sk-SK"/>
        </w:rPr>
      </w:pPr>
      <w:r w:rsidRPr="00AB42E5">
        <w:rPr>
          <w:rFonts w:ascii="Arial" w:hAnsi="Arial" w:cs="Arial"/>
          <w:szCs w:val="24"/>
          <w:lang w:eastAsia="sk-SK"/>
        </w:rPr>
        <w:t xml:space="preserve">VZN č. 5/2014 o miestnych daniach a miestnom poplatku za komunálne odpady a drobné stavebné odpady sa </w:t>
      </w:r>
      <w:r w:rsidR="00FC59FB" w:rsidRPr="00AB42E5">
        <w:rPr>
          <w:rFonts w:ascii="Arial" w:hAnsi="Arial" w:cs="Arial"/>
          <w:szCs w:val="24"/>
          <w:lang w:eastAsia="sk-SK"/>
        </w:rPr>
        <w:t xml:space="preserve">mení nasledovne: </w:t>
      </w:r>
    </w:p>
    <w:p w:rsidR="00FC59FB" w:rsidRDefault="00FC59FB" w:rsidP="008D2547">
      <w:pPr>
        <w:suppressAutoHyphens w:val="0"/>
        <w:autoSpaceDE w:val="0"/>
        <w:autoSpaceDN w:val="0"/>
        <w:adjustRightInd w:val="0"/>
        <w:rPr>
          <w:rFonts w:ascii="Arial" w:hAnsi="Arial" w:cs="Arial"/>
          <w:szCs w:val="24"/>
          <w:lang w:eastAsia="sk-SK"/>
        </w:rPr>
      </w:pPr>
    </w:p>
    <w:p w:rsidR="008D2547" w:rsidRPr="00F478AA" w:rsidRDefault="008D2547" w:rsidP="00AB42E5">
      <w:pPr>
        <w:suppressAutoHyphens w:val="0"/>
        <w:autoSpaceDE w:val="0"/>
        <w:autoSpaceDN w:val="0"/>
        <w:adjustRightInd w:val="0"/>
        <w:ind w:firstLine="709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t xml:space="preserve">§ </w:t>
      </w:r>
      <w:r w:rsidR="00B51C84">
        <w:rPr>
          <w:rFonts w:ascii="Arial" w:hAnsi="Arial" w:cs="Arial"/>
          <w:szCs w:val="24"/>
          <w:lang w:eastAsia="sk-SK"/>
        </w:rPr>
        <w:t>14</w:t>
      </w:r>
      <w:r w:rsidR="00FC59FB">
        <w:rPr>
          <w:rFonts w:ascii="Arial" w:hAnsi="Arial" w:cs="Arial"/>
          <w:szCs w:val="24"/>
          <w:lang w:eastAsia="sk-SK"/>
        </w:rPr>
        <w:t xml:space="preserve"> sa </w:t>
      </w:r>
      <w:r w:rsidR="00B51C84">
        <w:rPr>
          <w:rFonts w:ascii="Arial" w:hAnsi="Arial" w:cs="Arial"/>
          <w:szCs w:val="24"/>
          <w:lang w:eastAsia="sk-SK"/>
        </w:rPr>
        <w:t>nahrádza</w:t>
      </w:r>
      <w:r w:rsidR="00FC59FB">
        <w:rPr>
          <w:rFonts w:ascii="Arial" w:hAnsi="Arial" w:cs="Arial"/>
          <w:szCs w:val="24"/>
          <w:lang w:eastAsia="sk-SK"/>
        </w:rPr>
        <w:t xml:space="preserve"> </w:t>
      </w:r>
      <w:r w:rsidR="00B51C84">
        <w:rPr>
          <w:rFonts w:ascii="Arial" w:hAnsi="Arial" w:cs="Arial"/>
          <w:szCs w:val="24"/>
          <w:lang w:eastAsia="sk-SK"/>
        </w:rPr>
        <w:t xml:space="preserve">novým znením </w:t>
      </w:r>
      <w:r w:rsidRPr="00F478AA">
        <w:rPr>
          <w:rFonts w:ascii="Arial" w:hAnsi="Arial" w:cs="Arial"/>
          <w:szCs w:val="24"/>
          <w:lang w:eastAsia="sk-SK"/>
        </w:rPr>
        <w:t>nasledovne</w:t>
      </w:r>
      <w:r w:rsidR="00B51C84">
        <w:rPr>
          <w:rFonts w:ascii="Arial" w:hAnsi="Arial" w:cs="Arial"/>
          <w:szCs w:val="24"/>
          <w:lang w:eastAsia="sk-SK"/>
        </w:rPr>
        <w:t>:</w:t>
      </w:r>
    </w:p>
    <w:p w:rsidR="008D2547" w:rsidRPr="00F478AA" w:rsidRDefault="008D2547" w:rsidP="008D2547">
      <w:pPr>
        <w:suppressAutoHyphens w:val="0"/>
        <w:autoSpaceDE w:val="0"/>
        <w:autoSpaceDN w:val="0"/>
        <w:adjustRightInd w:val="0"/>
        <w:rPr>
          <w:rFonts w:ascii="Arial" w:hAnsi="Arial" w:cs="Arial"/>
          <w:szCs w:val="24"/>
          <w:lang w:eastAsia="sk-SK"/>
        </w:rPr>
      </w:pPr>
    </w:p>
    <w:p w:rsidR="008D2547" w:rsidRPr="00F478AA" w:rsidRDefault="008D2547" w:rsidP="008D254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lang w:eastAsia="sk-SK"/>
        </w:rPr>
      </w:pPr>
      <w:r w:rsidRPr="00F478AA">
        <w:rPr>
          <w:rFonts w:ascii="Arial" w:hAnsi="Arial" w:cs="Arial"/>
          <w:b/>
          <w:szCs w:val="24"/>
          <w:lang w:eastAsia="sk-SK"/>
        </w:rPr>
        <w:t>§</w:t>
      </w:r>
      <w:r w:rsidR="00B51C84">
        <w:rPr>
          <w:rFonts w:ascii="Arial" w:hAnsi="Arial" w:cs="Arial"/>
          <w:b/>
          <w:szCs w:val="24"/>
          <w:lang w:eastAsia="sk-SK"/>
        </w:rPr>
        <w:t>14</w:t>
      </w:r>
    </w:p>
    <w:p w:rsidR="00F478AA" w:rsidRDefault="00F478AA" w:rsidP="008D25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B51C84" w:rsidRDefault="00B51C84" w:rsidP="00B51C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Správca dane určuje sadzbu dane za osobitné užívanie verejného priestranstva: </w:t>
      </w:r>
    </w:p>
    <w:p w:rsidR="00B51C84" w:rsidRPr="00B51C84" w:rsidRDefault="00B51C84" w:rsidP="007330E8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rFonts w:ascii="Arial" w:hAnsi="Arial" w:cs="Arial"/>
        </w:rPr>
      </w:pPr>
      <w:r w:rsidRPr="00B51C84">
        <w:rPr>
          <w:rFonts w:ascii="Arial" w:hAnsi="Arial" w:cs="Arial"/>
        </w:rPr>
        <w:t>za umiestnenie zariadenia, slúžiaceho na poskytovanie služieb a predajného zariadenia – ambulantný predaj</w:t>
      </w:r>
      <w:r w:rsidR="00755D7E">
        <w:rPr>
          <w:rFonts w:ascii="Arial" w:hAnsi="Arial" w:cs="Arial"/>
        </w:rPr>
        <w:t xml:space="preserve"> počas akcií organizovaných obcou (LDM, Športový deň, Hasičské dni, iné ....)</w:t>
      </w:r>
      <w:r w:rsidRPr="00B51C84">
        <w:rPr>
          <w:rFonts w:ascii="Arial" w:hAnsi="Arial" w:cs="Arial"/>
        </w:rPr>
        <w:t>:</w:t>
      </w:r>
    </w:p>
    <w:p w:rsidR="00B51C84" w:rsidRDefault="007330E8" w:rsidP="007330E8">
      <w:pPr>
        <w:numPr>
          <w:ilvl w:val="1"/>
          <w:numId w:val="8"/>
        </w:numPr>
        <w:tabs>
          <w:tab w:val="left" w:pos="900"/>
          <w:tab w:val="decimal" w:pos="6946"/>
        </w:tabs>
        <w:ind w:left="127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predaj rýchleho občerstvenia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30E8">
        <w:rPr>
          <w:rFonts w:ascii="Arial" w:hAnsi="Arial" w:cs="Arial"/>
          <w:b/>
        </w:rPr>
        <w:t>4</w:t>
      </w:r>
      <w:r w:rsidR="00B51C84" w:rsidRPr="007330E8">
        <w:rPr>
          <w:rFonts w:ascii="Arial" w:hAnsi="Arial" w:cs="Arial"/>
          <w:b/>
        </w:rPr>
        <w:t>,00 €</w:t>
      </w:r>
      <w:r w:rsidRPr="007330E8">
        <w:rPr>
          <w:rFonts w:ascii="Arial" w:hAnsi="Arial" w:cs="Arial"/>
          <w:b/>
        </w:rPr>
        <w:t xml:space="preserve"> /m</w:t>
      </w:r>
      <w:r w:rsidR="00B51C84" w:rsidRPr="007330E8">
        <w:rPr>
          <w:rFonts w:ascii="Arial" w:hAnsi="Arial" w:cs="Arial"/>
          <w:b/>
          <w:vertAlign w:val="superscript"/>
        </w:rPr>
        <w:t>2</w:t>
      </w:r>
      <w:r w:rsidR="00B51C84" w:rsidRPr="007330E8">
        <w:rPr>
          <w:rFonts w:ascii="Arial" w:hAnsi="Arial" w:cs="Arial"/>
          <w:b/>
        </w:rPr>
        <w:t xml:space="preserve"> </w:t>
      </w:r>
      <w:r w:rsidRPr="007330E8">
        <w:rPr>
          <w:rFonts w:ascii="Arial" w:hAnsi="Arial" w:cs="Arial"/>
          <w:b/>
        </w:rPr>
        <w:t>/</w:t>
      </w:r>
      <w:r w:rsidR="00B51C84" w:rsidRPr="007330E8">
        <w:rPr>
          <w:rFonts w:ascii="Arial" w:hAnsi="Arial" w:cs="Arial"/>
          <w:b/>
        </w:rPr>
        <w:t xml:space="preserve">deň, </w:t>
      </w:r>
    </w:p>
    <w:p w:rsidR="007330E8" w:rsidRDefault="007330E8" w:rsidP="007330E8">
      <w:pPr>
        <w:numPr>
          <w:ilvl w:val="1"/>
          <w:numId w:val="8"/>
        </w:numPr>
        <w:tabs>
          <w:tab w:val="left" w:pos="900"/>
          <w:tab w:val="decimal" w:pos="6946"/>
        </w:tabs>
        <w:ind w:left="127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predaj remeselných výrobkov, ľudovej umeleckej tvorby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30E8">
        <w:rPr>
          <w:rFonts w:ascii="Arial" w:hAnsi="Arial" w:cs="Arial"/>
          <w:b/>
        </w:rPr>
        <w:t>2,00 €</w:t>
      </w:r>
      <w:r>
        <w:rPr>
          <w:rFonts w:ascii="Arial" w:hAnsi="Arial" w:cs="Arial"/>
        </w:rPr>
        <w:t xml:space="preserve"> </w:t>
      </w:r>
      <w:r w:rsidRPr="007330E8">
        <w:rPr>
          <w:rFonts w:ascii="Arial" w:hAnsi="Arial" w:cs="Arial"/>
          <w:b/>
        </w:rPr>
        <w:t>/m</w:t>
      </w:r>
      <w:r w:rsidRPr="007330E8">
        <w:rPr>
          <w:rFonts w:ascii="Arial" w:hAnsi="Arial" w:cs="Arial"/>
          <w:b/>
          <w:vertAlign w:val="superscript"/>
        </w:rPr>
        <w:t>2</w:t>
      </w:r>
      <w:r w:rsidRPr="007330E8">
        <w:rPr>
          <w:rFonts w:ascii="Arial" w:hAnsi="Arial" w:cs="Arial"/>
          <w:b/>
        </w:rPr>
        <w:t xml:space="preserve"> /deň, </w:t>
      </w:r>
    </w:p>
    <w:p w:rsidR="007330E8" w:rsidRDefault="007330E8" w:rsidP="00755D7E">
      <w:pPr>
        <w:numPr>
          <w:ilvl w:val="1"/>
          <w:numId w:val="8"/>
        </w:numPr>
        <w:tabs>
          <w:tab w:val="left" w:pos="900"/>
          <w:tab w:val="decimal" w:pos="6946"/>
        </w:tabs>
        <w:ind w:left="1276" w:hanging="283"/>
        <w:rPr>
          <w:rFonts w:ascii="Arial" w:hAnsi="Arial" w:cs="Arial"/>
        </w:rPr>
      </w:pPr>
      <w:r w:rsidRPr="007330E8">
        <w:rPr>
          <w:rFonts w:ascii="Arial" w:hAnsi="Arial" w:cs="Arial"/>
        </w:rPr>
        <w:t xml:space="preserve">stánky výhradne s ukážkami remeselníckej výroby sú od dane </w:t>
      </w:r>
      <w:r>
        <w:rPr>
          <w:rFonts w:ascii="Arial" w:hAnsi="Arial" w:cs="Arial"/>
        </w:rPr>
        <w:t xml:space="preserve">za užívanie verejného priestranstva </w:t>
      </w:r>
      <w:r w:rsidRPr="007330E8">
        <w:rPr>
          <w:rFonts w:ascii="Arial" w:hAnsi="Arial" w:cs="Arial"/>
        </w:rPr>
        <w:t>oslobodené</w:t>
      </w:r>
    </w:p>
    <w:p w:rsidR="007330E8" w:rsidRDefault="007330E8" w:rsidP="007330E8">
      <w:pPr>
        <w:numPr>
          <w:ilvl w:val="1"/>
          <w:numId w:val="8"/>
        </w:numPr>
        <w:tabs>
          <w:tab w:val="left" w:pos="900"/>
          <w:tab w:val="decimal" w:pos="6946"/>
        </w:tabs>
        <w:ind w:left="127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predaj ostatných tovarov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330E8">
        <w:rPr>
          <w:rFonts w:ascii="Arial" w:hAnsi="Arial" w:cs="Arial"/>
          <w:b/>
        </w:rPr>
        <w:t>2,00 € /m</w:t>
      </w:r>
      <w:r w:rsidRPr="007330E8">
        <w:rPr>
          <w:rFonts w:ascii="Arial" w:hAnsi="Arial" w:cs="Arial"/>
          <w:b/>
          <w:vertAlign w:val="superscript"/>
        </w:rPr>
        <w:t>2</w:t>
      </w:r>
      <w:r w:rsidRPr="007330E8">
        <w:rPr>
          <w:rFonts w:ascii="Arial" w:hAnsi="Arial" w:cs="Arial"/>
          <w:b/>
        </w:rPr>
        <w:t xml:space="preserve"> /deň </w:t>
      </w:r>
    </w:p>
    <w:p w:rsidR="007330E8" w:rsidRPr="007330E8" w:rsidRDefault="007330E8" w:rsidP="00755D7E">
      <w:pPr>
        <w:tabs>
          <w:tab w:val="left" w:pos="900"/>
          <w:tab w:val="decimal" w:pos="6946"/>
        </w:tabs>
        <w:ind w:left="1276"/>
        <w:jc w:val="both"/>
        <w:rPr>
          <w:rFonts w:ascii="Arial" w:hAnsi="Arial" w:cs="Arial"/>
        </w:rPr>
      </w:pPr>
      <w:r w:rsidRPr="007330E8">
        <w:rPr>
          <w:rFonts w:ascii="Arial" w:hAnsi="Arial" w:cs="Arial"/>
        </w:rPr>
        <w:tab/>
      </w:r>
    </w:p>
    <w:p w:rsidR="00755D7E" w:rsidRPr="00755D7E" w:rsidRDefault="00755D7E" w:rsidP="00755D7E">
      <w:pPr>
        <w:numPr>
          <w:ilvl w:val="0"/>
          <w:numId w:val="8"/>
        </w:numPr>
        <w:tabs>
          <w:tab w:val="left" w:pos="900"/>
          <w:tab w:val="decimal" w:pos="7230"/>
        </w:tabs>
        <w:ind w:left="900"/>
        <w:jc w:val="both"/>
        <w:rPr>
          <w:rFonts w:ascii="Arial" w:hAnsi="Arial" w:cs="Arial"/>
          <w:b/>
        </w:rPr>
      </w:pPr>
      <w:r w:rsidRPr="00B51C84">
        <w:rPr>
          <w:rFonts w:ascii="Arial" w:hAnsi="Arial" w:cs="Arial"/>
        </w:rPr>
        <w:t>za umiestnenie zariadenia, slúžiaceho na poskytovanie služieb a predajného zariadenia – ambulantný predaj</w:t>
      </w:r>
      <w:r>
        <w:rPr>
          <w:rFonts w:ascii="Arial" w:hAnsi="Arial" w:cs="Arial"/>
        </w:rPr>
        <w:t xml:space="preserve"> na trhových miestach v rámci obce (mimo kultúrno - spoločenských akcií organizovaných obcou – predaj ovocia a zeleniny, iné ...)</w:t>
      </w:r>
      <w:r>
        <w:rPr>
          <w:rFonts w:ascii="Arial" w:hAnsi="Arial" w:cs="Arial"/>
        </w:rPr>
        <w:tab/>
      </w:r>
      <w:r w:rsidRPr="00755D7E">
        <w:rPr>
          <w:rFonts w:ascii="Arial" w:hAnsi="Arial" w:cs="Arial"/>
          <w:b/>
        </w:rPr>
        <w:t>1,00 € /m</w:t>
      </w:r>
      <w:r w:rsidRPr="00755D7E">
        <w:rPr>
          <w:rFonts w:ascii="Arial" w:hAnsi="Arial" w:cs="Arial"/>
          <w:b/>
          <w:vertAlign w:val="superscript"/>
        </w:rPr>
        <w:t>2</w:t>
      </w:r>
      <w:r w:rsidRPr="00755D7E">
        <w:rPr>
          <w:rFonts w:ascii="Arial" w:hAnsi="Arial" w:cs="Arial"/>
          <w:b/>
        </w:rPr>
        <w:t xml:space="preserve"> /deň</w:t>
      </w:r>
    </w:p>
    <w:p w:rsidR="00755D7E" w:rsidRDefault="00755D7E" w:rsidP="00755D7E">
      <w:pPr>
        <w:tabs>
          <w:tab w:val="left" w:pos="900"/>
          <w:tab w:val="decimal" w:pos="6946"/>
        </w:tabs>
        <w:jc w:val="both"/>
        <w:rPr>
          <w:rFonts w:ascii="Arial" w:hAnsi="Arial" w:cs="Arial"/>
        </w:rPr>
      </w:pPr>
    </w:p>
    <w:p w:rsidR="00755D7E" w:rsidRDefault="00755D7E" w:rsidP="00755D7E">
      <w:pPr>
        <w:tabs>
          <w:tab w:val="left" w:pos="900"/>
        </w:tabs>
        <w:ind w:left="900"/>
        <w:jc w:val="both"/>
        <w:rPr>
          <w:rFonts w:ascii="Arial" w:hAnsi="Arial" w:cs="Arial"/>
        </w:rPr>
      </w:pPr>
    </w:p>
    <w:p w:rsidR="00B51C84" w:rsidRDefault="00B51C84" w:rsidP="00B51C84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umiestnenie stavebného zariadenia </w:t>
      </w:r>
      <w:r>
        <w:rPr>
          <w:rFonts w:ascii="Arial" w:hAnsi="Arial" w:cs="Arial"/>
          <w:b/>
        </w:rPr>
        <w:t>0,1 €</w:t>
      </w:r>
      <w:r>
        <w:rPr>
          <w:rFonts w:ascii="Arial" w:hAnsi="Arial" w:cs="Arial"/>
        </w:rPr>
        <w:t xml:space="preserve"> za každý aj začatý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 každý aj začatý deň, </w:t>
      </w:r>
    </w:p>
    <w:p w:rsidR="00755D7E" w:rsidRDefault="00755D7E" w:rsidP="00755D7E">
      <w:pPr>
        <w:tabs>
          <w:tab w:val="left" w:pos="900"/>
        </w:tabs>
        <w:ind w:left="900"/>
        <w:jc w:val="both"/>
        <w:rPr>
          <w:rFonts w:ascii="Arial" w:hAnsi="Arial" w:cs="Arial"/>
        </w:rPr>
      </w:pPr>
    </w:p>
    <w:p w:rsidR="00B51C84" w:rsidRDefault="00B51C84" w:rsidP="00B51C84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umiestnenie zariadenia cirkusu, lunaparku a iných atrakcií </w:t>
      </w:r>
      <w:r>
        <w:rPr>
          <w:rFonts w:ascii="Arial" w:hAnsi="Arial" w:cs="Arial"/>
          <w:b/>
        </w:rPr>
        <w:t>0,33 €</w:t>
      </w:r>
      <w:r>
        <w:rPr>
          <w:rFonts w:ascii="Arial" w:hAnsi="Arial" w:cs="Arial"/>
        </w:rPr>
        <w:t xml:space="preserve"> za každý aj začatý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 každý aj začatý deň,</w:t>
      </w:r>
    </w:p>
    <w:p w:rsidR="00755D7E" w:rsidRDefault="00755D7E" w:rsidP="00755D7E">
      <w:pPr>
        <w:tabs>
          <w:tab w:val="left" w:pos="900"/>
        </w:tabs>
        <w:ind w:left="900"/>
        <w:jc w:val="both"/>
        <w:rPr>
          <w:rFonts w:ascii="Arial" w:hAnsi="Arial" w:cs="Arial"/>
        </w:rPr>
      </w:pPr>
    </w:p>
    <w:p w:rsidR="00B51C84" w:rsidRDefault="00B51C84" w:rsidP="00B51C84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umiestnenie skládky </w:t>
      </w:r>
      <w:r>
        <w:rPr>
          <w:rFonts w:ascii="Arial" w:hAnsi="Arial" w:cs="Arial"/>
          <w:b/>
        </w:rPr>
        <w:t>0,1 €</w:t>
      </w:r>
      <w:r>
        <w:rPr>
          <w:rFonts w:ascii="Arial" w:hAnsi="Arial" w:cs="Arial"/>
        </w:rPr>
        <w:t xml:space="preserve"> za každý aj začatý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 každý aj začatý deň,</w:t>
      </w:r>
    </w:p>
    <w:p w:rsidR="00755D7E" w:rsidRDefault="00755D7E" w:rsidP="00755D7E">
      <w:pPr>
        <w:tabs>
          <w:tab w:val="left" w:pos="900"/>
        </w:tabs>
        <w:ind w:left="900"/>
        <w:jc w:val="both"/>
        <w:rPr>
          <w:rFonts w:ascii="Arial" w:hAnsi="Arial" w:cs="Arial"/>
        </w:rPr>
      </w:pPr>
    </w:p>
    <w:p w:rsidR="00B51C84" w:rsidRDefault="00B51C84" w:rsidP="00B51C84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trvalé parkovanie vozidla mimo stráženého parkoviska </w:t>
      </w:r>
      <w:r>
        <w:rPr>
          <w:rFonts w:ascii="Arial" w:hAnsi="Arial" w:cs="Arial"/>
          <w:b/>
        </w:rPr>
        <w:t>0,1 €</w:t>
      </w:r>
      <w:r>
        <w:rPr>
          <w:rFonts w:ascii="Arial" w:hAnsi="Arial" w:cs="Arial"/>
        </w:rPr>
        <w:t xml:space="preserve"> za každý aj začatý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a každý aj začatý deň</w:t>
      </w:r>
    </w:p>
    <w:p w:rsidR="00755D7E" w:rsidRPr="00755D7E" w:rsidRDefault="00755D7E" w:rsidP="00755D7E">
      <w:p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</w:p>
    <w:p w:rsidR="00B51C84" w:rsidRDefault="00B51C84" w:rsidP="00B51C84">
      <w:pPr>
        <w:numPr>
          <w:ilvl w:val="0"/>
          <w:numId w:val="8"/>
        </w:numPr>
        <w:tabs>
          <w:tab w:val="left" w:pos="900"/>
        </w:tabs>
        <w:ind w:left="90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za ostatné užívanie verejného priestranstva, ktoré nemožno zaradiť do vyššie uvedených skupín </w:t>
      </w:r>
      <w:r>
        <w:rPr>
          <w:rFonts w:ascii="Arial" w:hAnsi="Arial" w:cs="Arial"/>
          <w:b/>
        </w:rPr>
        <w:t>0,33 €</w:t>
      </w:r>
      <w:r>
        <w:rPr>
          <w:rFonts w:ascii="Arial" w:hAnsi="Arial" w:cs="Arial"/>
        </w:rPr>
        <w:t xml:space="preserve"> 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/mesiac</w:t>
      </w:r>
    </w:p>
    <w:p w:rsidR="00476D59" w:rsidRPr="00F478AA" w:rsidRDefault="00476D59" w:rsidP="002C1F1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476D59" w:rsidRPr="00F478AA" w:rsidRDefault="00476D59" w:rsidP="002C1F1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</w:rPr>
      </w:pPr>
    </w:p>
    <w:p w:rsidR="00AB42E5" w:rsidRPr="00AB42E5" w:rsidRDefault="00AB42E5" w:rsidP="00AB42E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  <w:r w:rsidRPr="00AB42E5">
        <w:rPr>
          <w:rFonts w:ascii="Arial" w:hAnsi="Arial" w:cs="Arial"/>
          <w:szCs w:val="24"/>
          <w:lang w:eastAsia="sk-SK"/>
        </w:rPr>
        <w:t>Ostatné ustanovenia VZN 5/2014 vrátane Dodatku č. 1 a Dodatku č. 2 k VZN 5/2014 zostávajú nezmenené.</w:t>
      </w:r>
    </w:p>
    <w:p w:rsidR="00AB42E5" w:rsidRDefault="00AB42E5" w:rsidP="00476D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AB42E5" w:rsidRDefault="00AB42E5" w:rsidP="00AB42E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  <w:r>
        <w:rPr>
          <w:rFonts w:ascii="Arial" w:hAnsi="Arial" w:cs="Arial"/>
          <w:szCs w:val="24"/>
          <w:lang w:eastAsia="sk-SK"/>
        </w:rPr>
        <w:t>Návrh tohto Dodatku č. 3/2018 bol zverejnený na úradnej tabuli obce a na webovom sídle obce od 6.6.2018 do 20.06.2018.</w:t>
      </w:r>
    </w:p>
    <w:p w:rsidR="00AB42E5" w:rsidRPr="00AB42E5" w:rsidRDefault="00AB42E5" w:rsidP="00AB42E5">
      <w:pPr>
        <w:pStyle w:val="Odsekzoznamu"/>
        <w:rPr>
          <w:rFonts w:ascii="Arial" w:hAnsi="Arial" w:cs="Arial"/>
          <w:szCs w:val="24"/>
          <w:lang w:eastAsia="sk-SK"/>
        </w:rPr>
      </w:pPr>
    </w:p>
    <w:p w:rsidR="00476D59" w:rsidRPr="00AB42E5" w:rsidRDefault="00476D59" w:rsidP="00AB42E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  <w:r w:rsidRPr="00AB42E5">
        <w:rPr>
          <w:rFonts w:ascii="Arial" w:hAnsi="Arial" w:cs="Arial"/>
          <w:szCs w:val="24"/>
          <w:lang w:eastAsia="sk-SK"/>
        </w:rPr>
        <w:t>Tento dodatok č.</w:t>
      </w:r>
      <w:r w:rsidR="00F478AA" w:rsidRPr="00AB42E5">
        <w:rPr>
          <w:rFonts w:ascii="Arial" w:hAnsi="Arial" w:cs="Arial"/>
          <w:szCs w:val="24"/>
          <w:lang w:eastAsia="sk-SK"/>
        </w:rPr>
        <w:t xml:space="preserve"> </w:t>
      </w:r>
      <w:r w:rsidR="00755D7E" w:rsidRPr="00AB42E5">
        <w:rPr>
          <w:rFonts w:ascii="Arial" w:hAnsi="Arial" w:cs="Arial"/>
          <w:szCs w:val="24"/>
          <w:lang w:eastAsia="sk-SK"/>
        </w:rPr>
        <w:t>3</w:t>
      </w:r>
      <w:r w:rsidRPr="00AB42E5">
        <w:rPr>
          <w:rFonts w:ascii="Arial" w:hAnsi="Arial" w:cs="Arial"/>
          <w:szCs w:val="24"/>
          <w:lang w:eastAsia="sk-SK"/>
        </w:rPr>
        <w:t>/201</w:t>
      </w:r>
      <w:r w:rsidR="00755D7E" w:rsidRPr="00AB42E5">
        <w:rPr>
          <w:rFonts w:ascii="Arial" w:hAnsi="Arial" w:cs="Arial"/>
          <w:szCs w:val="24"/>
          <w:lang w:eastAsia="sk-SK"/>
        </w:rPr>
        <w:t>8</w:t>
      </w:r>
      <w:r w:rsidRPr="00AB42E5">
        <w:rPr>
          <w:rFonts w:ascii="Arial" w:hAnsi="Arial" w:cs="Arial"/>
          <w:szCs w:val="24"/>
          <w:lang w:eastAsia="sk-SK"/>
        </w:rPr>
        <w:t xml:space="preserve"> k všeobecne záväznému nariadeniu č. 5/2014 schválilo obecné zastupiteľstvo obce Liptovské Sliače na svojom zasadnutí dňa </w:t>
      </w:r>
      <w:r w:rsidR="00755D7E" w:rsidRPr="00AB42E5">
        <w:rPr>
          <w:rFonts w:ascii="Arial" w:hAnsi="Arial" w:cs="Arial"/>
          <w:szCs w:val="24"/>
          <w:lang w:eastAsia="sk-SK"/>
        </w:rPr>
        <w:t>21</w:t>
      </w:r>
      <w:r w:rsidRPr="00AB42E5">
        <w:rPr>
          <w:rFonts w:ascii="Arial" w:hAnsi="Arial" w:cs="Arial"/>
          <w:szCs w:val="24"/>
          <w:lang w:eastAsia="sk-SK"/>
        </w:rPr>
        <w:t>.</w:t>
      </w:r>
      <w:r w:rsidR="00755D7E" w:rsidRPr="00AB42E5">
        <w:rPr>
          <w:rFonts w:ascii="Arial" w:hAnsi="Arial" w:cs="Arial"/>
          <w:szCs w:val="24"/>
          <w:lang w:eastAsia="sk-SK"/>
        </w:rPr>
        <w:t>06</w:t>
      </w:r>
      <w:r w:rsidRPr="00AB42E5">
        <w:rPr>
          <w:rFonts w:ascii="Arial" w:hAnsi="Arial" w:cs="Arial"/>
          <w:szCs w:val="24"/>
          <w:lang w:eastAsia="sk-SK"/>
        </w:rPr>
        <w:t>.201</w:t>
      </w:r>
      <w:r w:rsidR="00755D7E" w:rsidRPr="00AB42E5">
        <w:rPr>
          <w:rFonts w:ascii="Arial" w:hAnsi="Arial" w:cs="Arial"/>
          <w:szCs w:val="24"/>
          <w:lang w:eastAsia="sk-SK"/>
        </w:rPr>
        <w:t>8</w:t>
      </w:r>
      <w:r w:rsidR="00F478AA" w:rsidRPr="00AB42E5">
        <w:rPr>
          <w:rFonts w:ascii="Arial" w:hAnsi="Arial" w:cs="Arial"/>
          <w:szCs w:val="24"/>
          <w:lang w:eastAsia="sk-SK"/>
        </w:rPr>
        <w:t xml:space="preserve"> </w:t>
      </w:r>
      <w:r w:rsidR="002559BE" w:rsidRPr="00AB42E5">
        <w:rPr>
          <w:rFonts w:ascii="Arial" w:hAnsi="Arial" w:cs="Arial"/>
          <w:szCs w:val="24"/>
          <w:lang w:eastAsia="sk-SK"/>
        </w:rPr>
        <w:t xml:space="preserve">trojpätinovou </w:t>
      </w:r>
      <w:r w:rsidR="00F478AA" w:rsidRPr="00AB42E5">
        <w:rPr>
          <w:rFonts w:ascii="Arial" w:hAnsi="Arial" w:cs="Arial"/>
          <w:szCs w:val="24"/>
          <w:lang w:eastAsia="sk-SK"/>
        </w:rPr>
        <w:t>väčšinou prítomných poslancov</w:t>
      </w:r>
      <w:r w:rsidR="00EC0984">
        <w:rPr>
          <w:rFonts w:ascii="Arial" w:hAnsi="Arial" w:cs="Arial"/>
          <w:szCs w:val="24"/>
          <w:lang w:eastAsia="sk-SK"/>
        </w:rPr>
        <w:t xml:space="preserve"> uznesením č. 58/26/2018</w:t>
      </w:r>
      <w:bookmarkStart w:id="0" w:name="_GoBack"/>
      <w:bookmarkEnd w:id="0"/>
    </w:p>
    <w:p w:rsidR="00476D59" w:rsidRPr="00F478AA" w:rsidRDefault="00476D59" w:rsidP="00476D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476D59" w:rsidRPr="00AB42E5" w:rsidRDefault="00476D59" w:rsidP="00AB42E5">
      <w:pPr>
        <w:pStyle w:val="Odsekzoznamu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  <w:r w:rsidRPr="00AB42E5">
        <w:rPr>
          <w:rFonts w:ascii="Arial" w:hAnsi="Arial" w:cs="Arial"/>
          <w:szCs w:val="24"/>
          <w:lang w:eastAsia="sk-SK"/>
        </w:rPr>
        <w:t>Tento dodatok č.</w:t>
      </w:r>
      <w:r w:rsidR="00F478AA" w:rsidRPr="00AB42E5">
        <w:rPr>
          <w:rFonts w:ascii="Arial" w:hAnsi="Arial" w:cs="Arial"/>
          <w:szCs w:val="24"/>
          <w:lang w:eastAsia="sk-SK"/>
        </w:rPr>
        <w:t xml:space="preserve"> </w:t>
      </w:r>
      <w:r w:rsidR="00755D7E" w:rsidRPr="00AB42E5">
        <w:rPr>
          <w:rFonts w:ascii="Arial" w:hAnsi="Arial" w:cs="Arial"/>
          <w:szCs w:val="24"/>
          <w:lang w:eastAsia="sk-SK"/>
        </w:rPr>
        <w:t>3</w:t>
      </w:r>
      <w:r w:rsidRPr="00AB42E5">
        <w:rPr>
          <w:rFonts w:ascii="Arial" w:hAnsi="Arial" w:cs="Arial"/>
          <w:szCs w:val="24"/>
          <w:lang w:eastAsia="sk-SK"/>
        </w:rPr>
        <w:t>/201</w:t>
      </w:r>
      <w:r w:rsidR="00755D7E" w:rsidRPr="00AB42E5">
        <w:rPr>
          <w:rFonts w:ascii="Arial" w:hAnsi="Arial" w:cs="Arial"/>
          <w:szCs w:val="24"/>
          <w:lang w:eastAsia="sk-SK"/>
        </w:rPr>
        <w:t>8</w:t>
      </w:r>
      <w:r w:rsidRPr="00AB42E5">
        <w:rPr>
          <w:rFonts w:ascii="Arial" w:hAnsi="Arial" w:cs="Arial"/>
          <w:szCs w:val="24"/>
          <w:lang w:eastAsia="sk-SK"/>
        </w:rPr>
        <w:t xml:space="preserve"> k všeobecne záväznému nariadeniu č. 5/2014 nadobúda účinnosť dňom 0</w:t>
      </w:r>
      <w:r w:rsidR="00755D7E" w:rsidRPr="00AB42E5">
        <w:rPr>
          <w:rFonts w:ascii="Arial" w:hAnsi="Arial" w:cs="Arial"/>
          <w:szCs w:val="24"/>
          <w:lang w:eastAsia="sk-SK"/>
        </w:rPr>
        <w:t>9</w:t>
      </w:r>
      <w:r w:rsidRPr="00AB42E5">
        <w:rPr>
          <w:rFonts w:ascii="Arial" w:hAnsi="Arial" w:cs="Arial"/>
          <w:szCs w:val="24"/>
          <w:lang w:eastAsia="sk-SK"/>
        </w:rPr>
        <w:t>.0</w:t>
      </w:r>
      <w:r w:rsidR="00755D7E" w:rsidRPr="00AB42E5">
        <w:rPr>
          <w:rFonts w:ascii="Arial" w:hAnsi="Arial" w:cs="Arial"/>
          <w:szCs w:val="24"/>
          <w:lang w:eastAsia="sk-SK"/>
        </w:rPr>
        <w:t>7</w:t>
      </w:r>
      <w:r w:rsidRPr="00AB42E5">
        <w:rPr>
          <w:rFonts w:ascii="Arial" w:hAnsi="Arial" w:cs="Arial"/>
          <w:szCs w:val="24"/>
          <w:lang w:eastAsia="sk-SK"/>
        </w:rPr>
        <w:t>.201</w:t>
      </w:r>
      <w:r w:rsidR="00755D7E" w:rsidRPr="00AB42E5">
        <w:rPr>
          <w:rFonts w:ascii="Arial" w:hAnsi="Arial" w:cs="Arial"/>
          <w:szCs w:val="24"/>
          <w:lang w:eastAsia="sk-SK"/>
        </w:rPr>
        <w:t>8</w:t>
      </w:r>
    </w:p>
    <w:p w:rsidR="00476D59" w:rsidRPr="00F478AA" w:rsidRDefault="00476D59" w:rsidP="00476D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476D59" w:rsidRPr="00F478AA" w:rsidRDefault="00476D59" w:rsidP="00476D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t xml:space="preserve">V Liptovských Sliačoch, </w:t>
      </w:r>
      <w:r w:rsidR="00EC0984">
        <w:rPr>
          <w:rFonts w:ascii="Arial" w:hAnsi="Arial" w:cs="Arial"/>
          <w:szCs w:val="24"/>
          <w:lang w:eastAsia="sk-SK"/>
        </w:rPr>
        <w:t>21</w:t>
      </w:r>
      <w:r w:rsidRPr="00F478AA">
        <w:rPr>
          <w:rFonts w:ascii="Arial" w:hAnsi="Arial" w:cs="Arial"/>
          <w:szCs w:val="24"/>
          <w:lang w:eastAsia="sk-SK"/>
        </w:rPr>
        <w:t>.</w:t>
      </w:r>
      <w:r w:rsidR="00755D7E">
        <w:rPr>
          <w:rFonts w:ascii="Arial" w:hAnsi="Arial" w:cs="Arial"/>
          <w:szCs w:val="24"/>
          <w:lang w:eastAsia="sk-SK"/>
        </w:rPr>
        <w:t>06</w:t>
      </w:r>
      <w:r w:rsidRPr="00F478AA">
        <w:rPr>
          <w:rFonts w:ascii="Arial" w:hAnsi="Arial" w:cs="Arial"/>
          <w:szCs w:val="24"/>
          <w:lang w:eastAsia="sk-SK"/>
        </w:rPr>
        <w:t>.201</w:t>
      </w:r>
      <w:r w:rsidR="00755D7E">
        <w:rPr>
          <w:rFonts w:ascii="Arial" w:hAnsi="Arial" w:cs="Arial"/>
          <w:szCs w:val="24"/>
          <w:lang w:eastAsia="sk-SK"/>
        </w:rPr>
        <w:t>8</w:t>
      </w:r>
    </w:p>
    <w:p w:rsidR="00476D59" w:rsidRPr="00F478AA" w:rsidRDefault="00476D59" w:rsidP="00476D59">
      <w:pPr>
        <w:tabs>
          <w:tab w:val="center" w:pos="8222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</w:p>
    <w:p w:rsidR="00476D59" w:rsidRPr="00F478AA" w:rsidRDefault="00476D59" w:rsidP="00476D59">
      <w:pPr>
        <w:tabs>
          <w:tab w:val="center" w:pos="8222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Cs w:val="24"/>
          <w:lang w:eastAsia="sk-SK"/>
        </w:rPr>
      </w:pPr>
      <w:r w:rsidRPr="00F478AA">
        <w:rPr>
          <w:rFonts w:ascii="Arial" w:hAnsi="Arial" w:cs="Arial"/>
          <w:szCs w:val="24"/>
          <w:lang w:eastAsia="sk-SK"/>
        </w:rPr>
        <w:tab/>
        <w:t>.........................................</w:t>
      </w:r>
    </w:p>
    <w:p w:rsidR="00476D59" w:rsidRPr="00F478AA" w:rsidRDefault="00755D7E" w:rsidP="00476D59">
      <w:pPr>
        <w:tabs>
          <w:tab w:val="center" w:pos="8222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eastAsia="sk-SK"/>
        </w:rPr>
      </w:pPr>
      <w:r>
        <w:rPr>
          <w:rFonts w:ascii="Arial" w:hAnsi="Arial" w:cs="Arial"/>
          <w:b/>
          <w:szCs w:val="24"/>
          <w:lang w:eastAsia="sk-SK"/>
        </w:rPr>
        <w:tab/>
        <w:t>Mgr.</w:t>
      </w:r>
      <w:r w:rsidR="00476D59" w:rsidRPr="00F478AA">
        <w:rPr>
          <w:rFonts w:ascii="Arial" w:hAnsi="Arial" w:cs="Arial"/>
          <w:b/>
          <w:szCs w:val="24"/>
          <w:lang w:eastAsia="sk-SK"/>
        </w:rPr>
        <w:t xml:space="preserve"> Milan FRIČ</w:t>
      </w:r>
    </w:p>
    <w:p w:rsidR="00476D59" w:rsidRPr="00476D59" w:rsidRDefault="00476D59" w:rsidP="00476D59">
      <w:pPr>
        <w:tabs>
          <w:tab w:val="center" w:pos="8222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F478AA">
        <w:rPr>
          <w:rFonts w:ascii="Arial" w:hAnsi="Arial" w:cs="Arial"/>
          <w:b/>
          <w:szCs w:val="24"/>
          <w:lang w:eastAsia="sk-SK"/>
        </w:rPr>
        <w:tab/>
        <w:t>starosta obce</w:t>
      </w:r>
    </w:p>
    <w:sectPr w:rsidR="00476D59" w:rsidRPr="00476D59" w:rsidSect="00AB4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35" w:rsidRDefault="00D16835">
      <w:r>
        <w:separator/>
      </w:r>
    </w:p>
  </w:endnote>
  <w:endnote w:type="continuationSeparator" w:id="0">
    <w:p w:rsidR="00D16835" w:rsidRDefault="00D1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8E" w:rsidRDefault="0058508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8E" w:rsidRDefault="00924C18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2FC349E" wp14:editId="107B53B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03220" cy="283845"/>
              <wp:effectExtent l="2540" t="635" r="889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283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08E" w:rsidRDefault="0058508E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tab/>
                          </w: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EC0984">
                            <w:rPr>
                              <w:rStyle w:val="slostran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  <w:p w:rsidR="0058508E" w:rsidRDefault="0058508E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28.6pt;height:22.3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" stroked="f">
              <v:fill opacity="0"/>
              <v:textbox inset="0,0,0,0">
                <w:txbxContent>
                  <w:p w:rsidR="0058508E" w:rsidRDefault="0058508E">
                    <w:pPr>
                      <w:pStyle w:val="Pta"/>
                    </w:pPr>
                    <w:r>
                      <w:rPr>
                        <w:rStyle w:val="slostrany"/>
                      </w:rPr>
                      <w:tab/>
                    </w: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EC0984">
                      <w:rPr>
                        <w:rStyle w:val="slostrany"/>
                        <w:noProof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  <w:p w:rsidR="0058508E" w:rsidRDefault="0058508E">
                    <w:pPr>
                      <w:pStyle w:val="Pt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8E" w:rsidRDefault="005850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35" w:rsidRDefault="00D16835">
      <w:r>
        <w:separator/>
      </w:r>
    </w:p>
  </w:footnote>
  <w:footnote w:type="continuationSeparator" w:id="0">
    <w:p w:rsidR="00D16835" w:rsidRDefault="00D1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8E" w:rsidRDefault="005850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8E" w:rsidRDefault="0058508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8E" w:rsidRDefault="005850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848"/>
        </w:tabs>
        <w:ind w:left="1848" w:hanging="680"/>
      </w:pPr>
    </w:lvl>
    <w:lvl w:ilvl="1">
      <w:start w:val="1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</w:lvl>
    <w:lvl w:ilvl="3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380"/>
        </w:tabs>
        <w:ind w:left="1380" w:hanging="283"/>
      </w:pPr>
      <w:rPr>
        <w:rFonts w:ascii="Arial" w:hAnsi="Arial" w:cs="Arial"/>
        <w:b w:val="0"/>
        <w:sz w:val="20"/>
        <w:szCs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2"/>
    <w:multiLevelType w:val="multilevel"/>
    <w:tmpl w:val="06F40B7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CB08E6"/>
    <w:multiLevelType w:val="hybridMultilevel"/>
    <w:tmpl w:val="88468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1E"/>
    <w:rsid w:val="001B72A7"/>
    <w:rsid w:val="001F0A1E"/>
    <w:rsid w:val="002559BE"/>
    <w:rsid w:val="002C1F14"/>
    <w:rsid w:val="0038000B"/>
    <w:rsid w:val="00476D59"/>
    <w:rsid w:val="00542DAD"/>
    <w:rsid w:val="0058508E"/>
    <w:rsid w:val="00713C1D"/>
    <w:rsid w:val="007330E8"/>
    <w:rsid w:val="00755D7E"/>
    <w:rsid w:val="008D2547"/>
    <w:rsid w:val="00924C18"/>
    <w:rsid w:val="00A535AF"/>
    <w:rsid w:val="00AB42E5"/>
    <w:rsid w:val="00B51C84"/>
    <w:rsid w:val="00D16835"/>
    <w:rsid w:val="00D37849"/>
    <w:rsid w:val="00EC0984"/>
    <w:rsid w:val="00F478AA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paragraph" w:styleId="Nadpis5">
    <w:name w:val="heading 5"/>
    <w:basedOn w:val="Normlny"/>
    <w:next w:val="Normlny"/>
    <w:qFormat/>
    <w:pPr>
      <w:keepNext/>
      <w:tabs>
        <w:tab w:val="num" w:pos="0"/>
      </w:tabs>
      <w:ind w:left="1008" w:hanging="1008"/>
      <w:outlineLvl w:val="4"/>
    </w:pPr>
    <w:rPr>
      <w:rFonts w:ascii="Arial" w:hAnsi="Arial" w:cs="Arial"/>
      <w:b/>
      <w:bCs/>
      <w:sz w:val="22"/>
      <w:szCs w:val="22"/>
      <w:u w:val="single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4z1">
    <w:name w:val="WW8Num4z1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Predvolenpsmoodseku1">
    <w:name w:val="Predvolené písmo odseku1"/>
  </w:style>
  <w:style w:type="character" w:customStyle="1" w:styleId="WW8Num8z0">
    <w:name w:val="WW8Num8z0"/>
    <w:rPr>
      <w:rFonts w:ascii="Wingdings" w:hAnsi="Wingdings" w:cs="Wingdings"/>
      <w:b w:val="0"/>
      <w:sz w:val="20"/>
      <w:szCs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5z1">
    <w:name w:val="WW8Num25z1"/>
    <w:rPr>
      <w:rFonts w:ascii="Arial" w:hAnsi="Arial" w:cs="Arial"/>
    </w:rPr>
  </w:style>
  <w:style w:type="character" w:customStyle="1" w:styleId="WW8Num26z0">
    <w:name w:val="WW8Num26z0"/>
    <w:rPr>
      <w:rFonts w:ascii="Wingdings" w:hAnsi="Wingdings" w:cs="Wingdings"/>
      <w:b w:val="0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Arial" w:eastAsia="Times New Roman" w:hAnsi="Arial" w:cs="Arial"/>
      <w:b w:val="0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Standardnpsmoodstavce">
    <w:name w:val="Standardní písmo odstavce"/>
  </w:style>
  <w:style w:type="character" w:styleId="slostrany">
    <w:name w:val="page number"/>
    <w:basedOn w:val="Standardnpsmoodstavce"/>
  </w:style>
  <w:style w:type="character" w:customStyle="1" w:styleId="Znakyprepoznmkupodiarou">
    <w:name w:val="Znaky pre poznámku pod čiarou"/>
    <w:basedOn w:val="Standardnpsmoodstavce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koncovpoznmku1">
    <w:name w:val="Odkaz na koncovú poznámku1"/>
    <w:rPr>
      <w:vertAlign w:val="superscrip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character" w:styleId="Odkaznapoznmkupodiarou">
    <w:name w:val="footnote reference"/>
    <w:rPr>
      <w:vertAlign w:val="superscript"/>
    </w:rPr>
  </w:style>
  <w:style w:type="character" w:customStyle="1" w:styleId="Odkaznakoncovpoznmku">
    <w:name w:val="Odkaz na koncovú poznámku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Pr>
      <w:rFonts w:ascii="Arial" w:hAnsi="Arial" w:cs="Arial"/>
      <w:sz w:val="22"/>
      <w:szCs w:val="22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Pr>
      <w:b/>
      <w:sz w:val="28"/>
    </w:rPr>
  </w:style>
  <w:style w:type="paragraph" w:styleId="Zarkazkladnhotextu">
    <w:name w:val="Body Text Indent"/>
    <w:basedOn w:val="Normlny"/>
    <w:pPr>
      <w:tabs>
        <w:tab w:val="left" w:pos="4039"/>
        <w:tab w:val="left" w:pos="5953"/>
        <w:tab w:val="left" w:pos="7583"/>
      </w:tabs>
      <w:spacing w:line="240" w:lineRule="atLeast"/>
    </w:pPr>
    <w:rPr>
      <w:rFonts w:ascii="Arial" w:hAnsi="Arial" w:cs="Arial"/>
      <w:sz w:val="22"/>
      <w:szCs w:val="22"/>
      <w:lang w:val="cs-CZ"/>
    </w:rPr>
  </w:style>
  <w:style w:type="paragraph" w:customStyle="1" w:styleId="Zkladntext2">
    <w:name w:val="Základní text 2"/>
    <w:basedOn w:val="Normlny"/>
    <w:pPr>
      <w:jc w:val="both"/>
    </w:pPr>
    <w:rPr>
      <w:rFonts w:ascii="Arial" w:hAnsi="Arial" w:cs="Arial"/>
      <w:sz w:val="22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y"/>
    <w:pPr>
      <w:shd w:val="clear" w:color="auto" w:fill="000080"/>
    </w:pPr>
    <w:rPr>
      <w:rFonts w:ascii="Tahoma" w:hAnsi="Tahoma"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28"/>
      <w:szCs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poznmkypodiarou">
    <w:name w:val="footnote text"/>
    <w:basedOn w:val="Normlny"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Normlnweb">
    <w:name w:val="Normální (web)"/>
    <w:basedOn w:val="Normlny"/>
    <w:pPr>
      <w:spacing w:after="45"/>
    </w:pPr>
    <w:rPr>
      <w:sz w:val="16"/>
      <w:szCs w:val="16"/>
    </w:rPr>
  </w:style>
  <w:style w:type="paragraph" w:customStyle="1" w:styleId="Obsahrmca">
    <w:name w:val="Obsah rámca"/>
    <w:basedOn w:val="Zkladntext"/>
  </w:style>
  <w:style w:type="paragraph" w:styleId="Odsekzoznamu">
    <w:name w:val="List Paragraph"/>
    <w:basedOn w:val="Normlny"/>
    <w:uiPriority w:val="34"/>
    <w:qFormat/>
    <w:rsid w:val="00B51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lang w:eastAsia="ar-SA"/>
    </w:rPr>
  </w:style>
  <w:style w:type="paragraph" w:styleId="Nadpis5">
    <w:name w:val="heading 5"/>
    <w:basedOn w:val="Normlny"/>
    <w:next w:val="Normlny"/>
    <w:qFormat/>
    <w:pPr>
      <w:keepNext/>
      <w:tabs>
        <w:tab w:val="num" w:pos="0"/>
      </w:tabs>
      <w:ind w:left="1008" w:hanging="1008"/>
      <w:outlineLvl w:val="4"/>
    </w:pPr>
    <w:rPr>
      <w:rFonts w:ascii="Arial" w:hAnsi="Arial" w:cs="Arial"/>
      <w:b/>
      <w:bCs/>
      <w:sz w:val="22"/>
      <w:szCs w:val="22"/>
      <w:u w:val="single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WW8Num4z1">
    <w:name w:val="WW8Num4z1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  <w:b w:val="0"/>
      <w:sz w:val="20"/>
      <w:szCs w:val="20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Predvolenpsmoodseku1">
    <w:name w:val="Predvolené písmo odseku1"/>
  </w:style>
  <w:style w:type="character" w:customStyle="1" w:styleId="WW8Num8z0">
    <w:name w:val="WW8Num8z0"/>
    <w:rPr>
      <w:rFonts w:ascii="Wingdings" w:hAnsi="Wingdings" w:cs="Wingdings"/>
      <w:b w:val="0"/>
      <w:sz w:val="20"/>
      <w:szCs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21z0">
    <w:name w:val="WW8Num21z0"/>
    <w:rPr>
      <w:b w:val="0"/>
    </w:rPr>
  </w:style>
  <w:style w:type="character" w:customStyle="1" w:styleId="WW8Num22z0">
    <w:name w:val="WW8Num22z0"/>
    <w:rPr>
      <w:b w:val="0"/>
    </w:rPr>
  </w:style>
  <w:style w:type="character" w:customStyle="1" w:styleId="WW8Num25z1">
    <w:name w:val="WW8Num25z1"/>
    <w:rPr>
      <w:rFonts w:ascii="Arial" w:hAnsi="Arial" w:cs="Arial"/>
    </w:rPr>
  </w:style>
  <w:style w:type="character" w:customStyle="1" w:styleId="WW8Num26z0">
    <w:name w:val="WW8Num26z0"/>
    <w:rPr>
      <w:rFonts w:ascii="Wingdings" w:hAnsi="Wingdings" w:cs="Wingdings"/>
      <w:b w:val="0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Arial" w:eastAsia="Times New Roman" w:hAnsi="Arial" w:cs="Arial"/>
      <w:b w:val="0"/>
      <w:sz w:val="20"/>
      <w:szCs w:val="2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Standardnpsmoodstavce">
    <w:name w:val="Standardní písmo odstavce"/>
  </w:style>
  <w:style w:type="character" w:styleId="slostrany">
    <w:name w:val="page number"/>
    <w:basedOn w:val="Standardnpsmoodstavce"/>
  </w:style>
  <w:style w:type="character" w:customStyle="1" w:styleId="Znakyprepoznmkupodiarou">
    <w:name w:val="Znaky pre poznámku pod čiarou"/>
    <w:basedOn w:val="Standardnpsmoodstavce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koncovpoznmku1">
    <w:name w:val="Odkaz na koncovú poznámku1"/>
    <w:rPr>
      <w:vertAlign w:val="superscript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character" w:styleId="Odkaznapoznmkupodiarou">
    <w:name w:val="footnote reference"/>
    <w:rPr>
      <w:vertAlign w:val="superscript"/>
    </w:rPr>
  </w:style>
  <w:style w:type="character" w:customStyle="1" w:styleId="Odkaznakoncovpoznmku">
    <w:name w:val="Odkaz na koncovú poznámku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Pr>
      <w:rFonts w:ascii="Arial" w:hAnsi="Arial" w:cs="Arial"/>
      <w:sz w:val="22"/>
      <w:szCs w:val="22"/>
    </w:r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Pr>
      <w:b/>
      <w:sz w:val="28"/>
    </w:rPr>
  </w:style>
  <w:style w:type="paragraph" w:styleId="Zarkazkladnhotextu">
    <w:name w:val="Body Text Indent"/>
    <w:basedOn w:val="Normlny"/>
    <w:pPr>
      <w:tabs>
        <w:tab w:val="left" w:pos="4039"/>
        <w:tab w:val="left" w:pos="5953"/>
        <w:tab w:val="left" w:pos="7583"/>
      </w:tabs>
      <w:spacing w:line="240" w:lineRule="atLeast"/>
    </w:pPr>
    <w:rPr>
      <w:rFonts w:ascii="Arial" w:hAnsi="Arial" w:cs="Arial"/>
      <w:sz w:val="22"/>
      <w:szCs w:val="22"/>
      <w:lang w:val="cs-CZ"/>
    </w:rPr>
  </w:style>
  <w:style w:type="paragraph" w:customStyle="1" w:styleId="Zkladntext2">
    <w:name w:val="Základní text 2"/>
    <w:basedOn w:val="Normlny"/>
    <w:pPr>
      <w:jc w:val="both"/>
    </w:pPr>
    <w:rPr>
      <w:rFonts w:ascii="Arial" w:hAnsi="Arial" w:cs="Arial"/>
      <w:sz w:val="22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y"/>
    <w:pPr>
      <w:shd w:val="clear" w:color="auto" w:fill="000080"/>
    </w:pPr>
    <w:rPr>
      <w:rFonts w:ascii="Tahoma" w:hAnsi="Tahoma" w:cs="Tahoma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28"/>
      <w:szCs w:val="24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Textpoznmkypodiarou">
    <w:name w:val="footnote text"/>
    <w:basedOn w:val="Normlny"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Normlnweb">
    <w:name w:val="Normální (web)"/>
    <w:basedOn w:val="Normlny"/>
    <w:pPr>
      <w:spacing w:after="45"/>
    </w:pPr>
    <w:rPr>
      <w:sz w:val="16"/>
      <w:szCs w:val="16"/>
    </w:rPr>
  </w:style>
  <w:style w:type="paragraph" w:customStyle="1" w:styleId="Obsahrmca">
    <w:name w:val="Obsah rámca"/>
    <w:basedOn w:val="Zkladntext"/>
  </w:style>
  <w:style w:type="paragraph" w:styleId="Odsekzoznamu">
    <w:name w:val="List Paragraph"/>
    <w:basedOn w:val="Normlny"/>
    <w:uiPriority w:val="34"/>
    <w:qFormat/>
    <w:rsid w:val="00B51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LITTVOVÁ Janka, Ing.</dc:creator>
  <cp:lastModifiedBy>pc</cp:lastModifiedBy>
  <cp:revision>2</cp:revision>
  <cp:lastPrinted>2014-04-30T09:27:00Z</cp:lastPrinted>
  <dcterms:created xsi:type="dcterms:W3CDTF">2018-06-26T06:09:00Z</dcterms:created>
  <dcterms:modified xsi:type="dcterms:W3CDTF">2018-06-26T06:09:00Z</dcterms:modified>
</cp:coreProperties>
</file>