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32D8" w:rsidRPr="009C78A6" w:rsidRDefault="00ED0D10">
      <w:pPr>
        <w:jc w:val="both"/>
        <w:rPr>
          <w:rFonts w:ascii="Times New Roman" w:eastAsia="Courier New" w:hAnsi="Times New Roman" w:cs="Times New Roman"/>
          <w:color w:val="00000A"/>
          <w:lang w:eastAsia="ar-SA"/>
        </w:rPr>
      </w:pPr>
      <w:r>
        <w:rPr>
          <w:rFonts w:ascii="Times New Roman" w:hAnsi="Times New Roman" w:cs="Times New Roman"/>
          <w:noProof/>
          <w:lang w:eastAsia="sk-SK" w:bidi="ar-SA"/>
        </w:rPr>
        <w:drawing>
          <wp:anchor distT="0" distB="0" distL="0" distR="114935" simplePos="0" relativeHeight="251657728" behindDoc="1" locked="0" layoutInCell="1" allowOverlap="1" wp14:anchorId="7E824A9F" wp14:editId="6775AFAB">
            <wp:simplePos x="0" y="0"/>
            <wp:positionH relativeFrom="column">
              <wp:posOffset>0</wp:posOffset>
            </wp:positionH>
            <wp:positionV relativeFrom="paragraph">
              <wp:posOffset>114300</wp:posOffset>
            </wp:positionV>
            <wp:extent cx="605155" cy="670560"/>
            <wp:effectExtent l="0" t="0" r="4445"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5155" cy="670560"/>
                    </a:xfrm>
                    <a:prstGeom prst="rect">
                      <a:avLst/>
                    </a:prstGeom>
                    <a:solidFill>
                      <a:srgbClr val="FFFFFF"/>
                    </a:solidFill>
                    <a:ln>
                      <a:noFill/>
                    </a:ln>
                  </pic:spPr>
                </pic:pic>
              </a:graphicData>
            </a:graphic>
          </wp:anchor>
        </w:drawing>
      </w:r>
    </w:p>
    <w:p w:rsidR="00F032D8" w:rsidRPr="009C78A6" w:rsidRDefault="00F032D8">
      <w:pPr>
        <w:pStyle w:val="Hlavika"/>
        <w:tabs>
          <w:tab w:val="clear" w:pos="9072"/>
          <w:tab w:val="right" w:pos="9720"/>
        </w:tabs>
        <w:spacing w:before="120"/>
        <w:jc w:val="both"/>
        <w:rPr>
          <w:rFonts w:ascii="Times New Roman" w:hAnsi="Times New Roman" w:cs="Times New Roman"/>
          <w:color w:val="0000FF"/>
        </w:rPr>
      </w:pPr>
      <w:r w:rsidRPr="00ED0D10">
        <w:rPr>
          <w:rFonts w:ascii="Times New Roman" w:eastAsia="Liberation Serif" w:hAnsi="Times New Roman" w:cs="Times New Roman"/>
          <w:b/>
          <w:color w:val="0000FF"/>
          <w:spacing w:val="40"/>
          <w:sz w:val="40"/>
          <w:szCs w:val="40"/>
        </w:rPr>
        <w:t xml:space="preserve">                           </w:t>
      </w:r>
      <w:r w:rsidRPr="00ED0D10">
        <w:rPr>
          <w:rFonts w:ascii="Times New Roman" w:hAnsi="Times New Roman" w:cs="Times New Roman"/>
          <w:b/>
          <w:color w:val="0000FF"/>
          <w:spacing w:val="40"/>
          <w:sz w:val="40"/>
          <w:szCs w:val="40"/>
        </w:rPr>
        <w:t xml:space="preserve">OBEC </w:t>
      </w:r>
      <w:r w:rsidRPr="00ED0D10">
        <w:rPr>
          <w:rFonts w:ascii="Times New Roman" w:hAnsi="Times New Roman" w:cs="Times New Roman"/>
          <w:b/>
          <w:color w:val="FF0000"/>
          <w:spacing w:val="40"/>
          <w:sz w:val="40"/>
          <w:szCs w:val="40"/>
        </w:rPr>
        <w:t>LIPTOVSKÉ SLIAČE</w:t>
      </w:r>
    </w:p>
    <w:p w:rsidR="00F032D8" w:rsidRPr="009C78A6" w:rsidRDefault="00F032D8" w:rsidP="001E669C">
      <w:pPr>
        <w:pStyle w:val="Nadpis3"/>
        <w:numPr>
          <w:ilvl w:val="2"/>
          <w:numId w:val="2"/>
        </w:numPr>
        <w:tabs>
          <w:tab w:val="left" w:pos="720"/>
        </w:tabs>
        <w:ind w:left="360" w:firstLine="0"/>
        <w:jc w:val="both"/>
        <w:rPr>
          <w:rFonts w:ascii="Times New Roman" w:hAnsi="Times New Roman" w:cs="Times New Roman"/>
          <w:color w:val="0000FF"/>
        </w:rPr>
      </w:pPr>
    </w:p>
    <w:p w:rsidR="00F032D8" w:rsidRPr="009C78A6" w:rsidRDefault="00F032D8">
      <w:pPr>
        <w:pBdr>
          <w:top w:val="none" w:sz="0" w:space="0" w:color="000000"/>
          <w:left w:val="none" w:sz="0" w:space="0" w:color="000000"/>
          <w:bottom w:val="single" w:sz="4" w:space="1" w:color="0000FF"/>
          <w:right w:val="none" w:sz="0" w:space="0" w:color="000000"/>
        </w:pBdr>
        <w:ind w:left="284"/>
        <w:jc w:val="both"/>
        <w:rPr>
          <w:rFonts w:ascii="Times New Roman" w:eastAsia="Courier New" w:hAnsi="Times New Roman" w:cs="Times New Roman"/>
          <w:color w:val="00000A"/>
          <w:lang w:eastAsia="ar-SA"/>
        </w:rPr>
      </w:pPr>
    </w:p>
    <w:p w:rsidR="00F032D8" w:rsidRDefault="00F032D8">
      <w:pPr>
        <w:ind w:left="284"/>
        <w:jc w:val="both"/>
        <w:rPr>
          <w:rFonts w:ascii="Times New Roman" w:eastAsia="Courier New" w:hAnsi="Times New Roman" w:cs="Times New Roman"/>
          <w:b/>
          <w:color w:val="00000A"/>
          <w:spacing w:val="40"/>
          <w:lang w:eastAsia="ar-SA"/>
        </w:rPr>
      </w:pPr>
    </w:p>
    <w:p w:rsidR="00521083" w:rsidRPr="009C78A6" w:rsidRDefault="00521083" w:rsidP="00521083">
      <w:pPr>
        <w:pStyle w:val="Nadpis5"/>
        <w:numPr>
          <w:ilvl w:val="4"/>
          <w:numId w:val="2"/>
        </w:numPr>
        <w:tabs>
          <w:tab w:val="left" w:pos="240"/>
        </w:tabs>
        <w:jc w:val="center"/>
        <w:rPr>
          <w:rFonts w:ascii="Times New Roman" w:hAnsi="Times New Roman" w:cs="Times New Roman"/>
          <w:sz w:val="24"/>
        </w:rPr>
      </w:pPr>
      <w:r w:rsidRPr="009C78A6">
        <w:rPr>
          <w:rFonts w:ascii="Times New Roman" w:hAnsi="Times New Roman" w:cs="Times New Roman"/>
          <w:sz w:val="24"/>
        </w:rPr>
        <w:t>Z Á P I S N I C A</w:t>
      </w:r>
    </w:p>
    <w:p w:rsidR="00521083" w:rsidRPr="009C78A6" w:rsidRDefault="00521083" w:rsidP="00521083">
      <w:pPr>
        <w:pStyle w:val="Zkladntext21"/>
        <w:tabs>
          <w:tab w:val="left" w:pos="240"/>
        </w:tabs>
        <w:rPr>
          <w:rFonts w:ascii="Times New Roman" w:hAnsi="Times New Roman" w:cs="Times New Roman"/>
          <w:b/>
          <w:sz w:val="24"/>
        </w:rPr>
      </w:pPr>
      <w:r w:rsidRPr="009C78A6">
        <w:rPr>
          <w:rFonts w:ascii="Times New Roman" w:hAnsi="Times New Roman" w:cs="Times New Roman"/>
          <w:b/>
          <w:sz w:val="24"/>
        </w:rPr>
        <w:t xml:space="preserve">zo zasadnutia Obecného zastupiteľstva v  Liptovských Sliačoch, </w:t>
      </w:r>
    </w:p>
    <w:p w:rsidR="00521083" w:rsidRPr="009C78A6" w:rsidRDefault="00521083" w:rsidP="00521083">
      <w:pPr>
        <w:pStyle w:val="Zkladntext21"/>
        <w:tabs>
          <w:tab w:val="left" w:pos="240"/>
        </w:tabs>
        <w:rPr>
          <w:rFonts w:ascii="Times New Roman" w:hAnsi="Times New Roman" w:cs="Times New Roman"/>
          <w:b/>
          <w:sz w:val="24"/>
        </w:rPr>
      </w:pPr>
      <w:r w:rsidRPr="009C78A6">
        <w:rPr>
          <w:rFonts w:ascii="Times New Roman" w:hAnsi="Times New Roman" w:cs="Times New Roman"/>
          <w:b/>
          <w:sz w:val="24"/>
        </w:rPr>
        <w:t>ktoré sa konalo</w:t>
      </w:r>
    </w:p>
    <w:p w:rsidR="00521083" w:rsidRPr="009C78A6" w:rsidRDefault="00521083" w:rsidP="00521083">
      <w:pPr>
        <w:pStyle w:val="Zkladntext21"/>
        <w:tabs>
          <w:tab w:val="left" w:pos="240"/>
        </w:tabs>
        <w:rPr>
          <w:rFonts w:ascii="Times New Roman" w:eastAsia="Courier New" w:hAnsi="Times New Roman" w:cs="Times New Roman"/>
          <w:b/>
          <w:color w:val="00000A"/>
          <w:sz w:val="24"/>
          <w:lang w:eastAsia="ar-SA"/>
        </w:rPr>
      </w:pPr>
      <w:r w:rsidRPr="009C78A6">
        <w:rPr>
          <w:rFonts w:ascii="Times New Roman" w:hAnsi="Times New Roman" w:cs="Times New Roman"/>
          <w:b/>
          <w:sz w:val="24"/>
        </w:rPr>
        <w:t xml:space="preserve">dňa   </w:t>
      </w:r>
      <w:r w:rsidR="00F36F6B">
        <w:rPr>
          <w:rFonts w:ascii="Times New Roman" w:hAnsi="Times New Roman" w:cs="Times New Roman"/>
          <w:b/>
          <w:sz w:val="24"/>
        </w:rPr>
        <w:t>25</w:t>
      </w:r>
      <w:r w:rsidR="001F40AC">
        <w:rPr>
          <w:rFonts w:ascii="Times New Roman" w:hAnsi="Times New Roman" w:cs="Times New Roman"/>
          <w:b/>
          <w:sz w:val="24"/>
        </w:rPr>
        <w:t xml:space="preserve">. apríla </w:t>
      </w:r>
      <w:r w:rsidR="00594C51">
        <w:rPr>
          <w:rFonts w:ascii="Times New Roman" w:hAnsi="Times New Roman" w:cs="Times New Roman"/>
          <w:b/>
          <w:sz w:val="24"/>
        </w:rPr>
        <w:t>2018</w:t>
      </w:r>
    </w:p>
    <w:p w:rsidR="00521083" w:rsidRDefault="00521083" w:rsidP="00521083">
      <w:pPr>
        <w:pStyle w:val="Zkladntext21"/>
        <w:tabs>
          <w:tab w:val="right" w:pos="4820"/>
          <w:tab w:val="left" w:pos="5245"/>
        </w:tabs>
        <w:jc w:val="both"/>
        <w:rPr>
          <w:rFonts w:ascii="Times New Roman" w:eastAsia="Courier New" w:hAnsi="Times New Roman" w:cs="Times New Roman"/>
          <w:bCs/>
          <w:color w:val="00000A"/>
          <w:sz w:val="24"/>
          <w:lang w:eastAsia="ar-SA"/>
        </w:rPr>
      </w:pPr>
    </w:p>
    <w:p w:rsidR="00521083" w:rsidRPr="009C78A6" w:rsidRDefault="00521083" w:rsidP="00521083">
      <w:pPr>
        <w:pStyle w:val="Zkladntext21"/>
        <w:tabs>
          <w:tab w:val="right" w:pos="4820"/>
          <w:tab w:val="left" w:pos="5245"/>
        </w:tabs>
        <w:jc w:val="both"/>
        <w:rPr>
          <w:rFonts w:ascii="Times New Roman" w:eastAsia="Courier New" w:hAnsi="Times New Roman" w:cs="Times New Roman"/>
          <w:bCs/>
          <w:color w:val="00000A"/>
          <w:sz w:val="24"/>
          <w:lang w:eastAsia="ar-SA"/>
        </w:rPr>
      </w:pPr>
      <w:r>
        <w:rPr>
          <w:rFonts w:ascii="Times New Roman" w:eastAsia="Courier New" w:hAnsi="Times New Roman" w:cs="Times New Roman"/>
          <w:bCs/>
          <w:color w:val="00000A"/>
          <w:sz w:val="24"/>
          <w:lang w:eastAsia="ar-SA"/>
        </w:rPr>
        <w:tab/>
      </w:r>
      <w:r w:rsidRPr="009C78A6">
        <w:rPr>
          <w:rFonts w:ascii="Times New Roman" w:eastAsia="Courier New" w:hAnsi="Times New Roman" w:cs="Times New Roman"/>
          <w:bCs/>
          <w:color w:val="00000A"/>
          <w:sz w:val="24"/>
          <w:lang w:eastAsia="ar-SA"/>
        </w:rPr>
        <w:t>Sta</w:t>
      </w:r>
      <w:r>
        <w:rPr>
          <w:rFonts w:ascii="Times New Roman" w:eastAsia="Courier New" w:hAnsi="Times New Roman" w:cs="Times New Roman"/>
          <w:bCs/>
          <w:color w:val="00000A"/>
          <w:sz w:val="24"/>
          <w:lang w:eastAsia="ar-SA"/>
        </w:rPr>
        <w:t xml:space="preserve">rosta obce Liptovské Sliače: </w:t>
      </w:r>
      <w:r>
        <w:rPr>
          <w:rFonts w:ascii="Times New Roman" w:eastAsia="Courier New" w:hAnsi="Times New Roman" w:cs="Times New Roman"/>
          <w:bCs/>
          <w:color w:val="00000A"/>
          <w:sz w:val="24"/>
          <w:lang w:eastAsia="ar-SA"/>
        </w:rPr>
        <w:tab/>
        <w:t>Mgr</w:t>
      </w:r>
      <w:r w:rsidRPr="009C78A6">
        <w:rPr>
          <w:rFonts w:ascii="Times New Roman" w:eastAsia="Courier New" w:hAnsi="Times New Roman" w:cs="Times New Roman"/>
          <w:bCs/>
          <w:color w:val="00000A"/>
          <w:sz w:val="24"/>
          <w:lang w:eastAsia="ar-SA"/>
        </w:rPr>
        <w:t xml:space="preserve">. Milan </w:t>
      </w:r>
      <w:proofErr w:type="spellStart"/>
      <w:r w:rsidRPr="009C78A6">
        <w:rPr>
          <w:rFonts w:ascii="Times New Roman" w:eastAsia="Courier New" w:hAnsi="Times New Roman" w:cs="Times New Roman"/>
          <w:bCs/>
          <w:color w:val="00000A"/>
          <w:sz w:val="24"/>
          <w:lang w:eastAsia="ar-SA"/>
        </w:rPr>
        <w:t>Frič</w:t>
      </w:r>
      <w:proofErr w:type="spellEnd"/>
    </w:p>
    <w:p w:rsidR="00521083" w:rsidRPr="009C78A6" w:rsidRDefault="00521083" w:rsidP="00521083">
      <w:pPr>
        <w:pStyle w:val="Zkladntext21"/>
        <w:tabs>
          <w:tab w:val="right" w:pos="4820"/>
          <w:tab w:val="left" w:pos="5245"/>
        </w:tabs>
        <w:jc w:val="both"/>
        <w:rPr>
          <w:rFonts w:ascii="Times New Roman" w:eastAsia="Courier New" w:hAnsi="Times New Roman" w:cs="Times New Roman"/>
          <w:bCs/>
          <w:color w:val="00000A"/>
          <w:sz w:val="24"/>
          <w:lang w:eastAsia="ar-SA"/>
        </w:rPr>
      </w:pPr>
      <w:r w:rsidRPr="009C78A6">
        <w:rPr>
          <w:rFonts w:ascii="Times New Roman" w:eastAsia="Courier New" w:hAnsi="Times New Roman" w:cs="Times New Roman"/>
          <w:bCs/>
          <w:color w:val="00000A"/>
          <w:sz w:val="24"/>
          <w:lang w:eastAsia="ar-SA"/>
        </w:rPr>
        <w:tab/>
        <w:t>Zástupca starostu obce Liptovské Sliače:</w:t>
      </w:r>
      <w:r w:rsidRPr="009C78A6">
        <w:rPr>
          <w:rFonts w:ascii="Times New Roman" w:eastAsia="Courier New" w:hAnsi="Times New Roman" w:cs="Times New Roman"/>
          <w:bCs/>
          <w:color w:val="00000A"/>
          <w:sz w:val="24"/>
          <w:lang w:eastAsia="ar-SA"/>
        </w:rPr>
        <w:tab/>
        <w:t xml:space="preserve">Pavol </w:t>
      </w:r>
      <w:proofErr w:type="spellStart"/>
      <w:r w:rsidRPr="009C78A6">
        <w:rPr>
          <w:rFonts w:ascii="Times New Roman" w:eastAsia="Courier New" w:hAnsi="Times New Roman" w:cs="Times New Roman"/>
          <w:bCs/>
          <w:color w:val="00000A"/>
          <w:sz w:val="24"/>
          <w:lang w:eastAsia="ar-SA"/>
        </w:rPr>
        <w:t>Bartík</w:t>
      </w:r>
      <w:proofErr w:type="spellEnd"/>
    </w:p>
    <w:p w:rsidR="00521083" w:rsidRPr="009C78A6" w:rsidRDefault="00521083" w:rsidP="00521083">
      <w:pPr>
        <w:pStyle w:val="Zkladntext21"/>
        <w:tabs>
          <w:tab w:val="right" w:pos="4820"/>
          <w:tab w:val="left" w:pos="5245"/>
        </w:tabs>
        <w:jc w:val="both"/>
        <w:rPr>
          <w:rFonts w:ascii="Times New Roman" w:eastAsia="Courier New" w:hAnsi="Times New Roman" w:cs="Times New Roman"/>
          <w:b/>
          <w:color w:val="00000A"/>
          <w:sz w:val="24"/>
          <w:lang w:eastAsia="ar-SA"/>
        </w:rPr>
      </w:pPr>
      <w:r w:rsidRPr="009C78A6">
        <w:rPr>
          <w:rFonts w:ascii="Times New Roman" w:eastAsia="Courier New" w:hAnsi="Times New Roman" w:cs="Times New Roman"/>
          <w:bCs/>
          <w:color w:val="00000A"/>
          <w:sz w:val="24"/>
          <w:lang w:eastAsia="ar-SA"/>
        </w:rPr>
        <w:tab/>
        <w:t>Hlavný kontrolór obce Liptovské Sliače:</w:t>
      </w:r>
      <w:r w:rsidRPr="009C78A6">
        <w:rPr>
          <w:rFonts w:ascii="Times New Roman" w:eastAsia="Courier New" w:hAnsi="Times New Roman" w:cs="Times New Roman"/>
          <w:bCs/>
          <w:color w:val="00000A"/>
          <w:sz w:val="24"/>
          <w:lang w:eastAsia="ar-SA"/>
        </w:rPr>
        <w:tab/>
        <w:t xml:space="preserve">Ing. Janka Littvová  </w:t>
      </w:r>
    </w:p>
    <w:p w:rsidR="00521083" w:rsidRPr="009C78A6" w:rsidRDefault="00521083" w:rsidP="00521083">
      <w:pPr>
        <w:pStyle w:val="Zkladntext21"/>
        <w:tabs>
          <w:tab w:val="left" w:pos="240"/>
        </w:tabs>
        <w:jc w:val="both"/>
        <w:rPr>
          <w:rFonts w:ascii="Times New Roman" w:eastAsia="Courier New" w:hAnsi="Times New Roman" w:cs="Times New Roman"/>
          <w:b/>
          <w:color w:val="00000A"/>
          <w:sz w:val="24"/>
          <w:lang w:eastAsia="ar-SA"/>
        </w:rPr>
      </w:pPr>
    </w:p>
    <w:p w:rsidR="00521083" w:rsidRDefault="00521083" w:rsidP="00521083">
      <w:pPr>
        <w:tabs>
          <w:tab w:val="left" w:pos="240"/>
        </w:tabs>
        <w:jc w:val="both"/>
        <w:rPr>
          <w:rFonts w:cs="Liberation Serif" w:hint="eastAsia"/>
          <w:szCs w:val="12"/>
        </w:rPr>
      </w:pPr>
      <w:r w:rsidRPr="009C78A6">
        <w:rPr>
          <w:rFonts w:ascii="Times New Roman" w:hAnsi="Times New Roman" w:cs="Times New Roman"/>
          <w:b/>
        </w:rPr>
        <w:t>Prítomní členovia O</w:t>
      </w:r>
      <w:r w:rsidRPr="00501032">
        <w:rPr>
          <w:rFonts w:ascii="Times New Roman" w:hAnsi="Times New Roman" w:cs="Times New Roman"/>
          <w:b/>
        </w:rPr>
        <w:t>Z:</w:t>
      </w:r>
      <w:r w:rsidRPr="009C78A6">
        <w:rPr>
          <w:rFonts w:ascii="Times New Roman" w:hAnsi="Times New Roman" w:cs="Times New Roman"/>
        </w:rPr>
        <w:t xml:space="preserve"> </w:t>
      </w:r>
      <w:r w:rsidR="00A94159">
        <w:rPr>
          <w:rFonts w:ascii="Times New Roman" w:hAnsi="Times New Roman" w:cs="Times New Roman"/>
        </w:rPr>
        <w:t xml:space="preserve">Silvia </w:t>
      </w:r>
      <w:proofErr w:type="spellStart"/>
      <w:r w:rsidR="00A94159">
        <w:rPr>
          <w:rFonts w:ascii="Times New Roman" w:hAnsi="Times New Roman" w:cs="Times New Roman"/>
        </w:rPr>
        <w:t>Slotková</w:t>
      </w:r>
      <w:proofErr w:type="spellEnd"/>
      <w:r w:rsidR="00A94159">
        <w:rPr>
          <w:rFonts w:ascii="Times New Roman" w:hAnsi="Times New Roman" w:cs="Times New Roman"/>
        </w:rPr>
        <w:t xml:space="preserve">, Ing. Miroslav Hanula, Peter Bartánus, Peter </w:t>
      </w:r>
      <w:proofErr w:type="spellStart"/>
      <w:r w:rsidR="00A94159">
        <w:rPr>
          <w:rFonts w:ascii="Times New Roman" w:hAnsi="Times New Roman" w:cs="Times New Roman"/>
        </w:rPr>
        <w:t>Juráš</w:t>
      </w:r>
      <w:proofErr w:type="spellEnd"/>
      <w:r w:rsidR="00A94159">
        <w:rPr>
          <w:rFonts w:ascii="Times New Roman" w:hAnsi="Times New Roman" w:cs="Times New Roman"/>
        </w:rPr>
        <w:t xml:space="preserve">, Ing. Peter Ondrejka, Pavol </w:t>
      </w:r>
      <w:proofErr w:type="spellStart"/>
      <w:r w:rsidR="00A94159">
        <w:rPr>
          <w:rFonts w:ascii="Times New Roman" w:hAnsi="Times New Roman" w:cs="Times New Roman"/>
        </w:rPr>
        <w:t>Bartík</w:t>
      </w:r>
      <w:proofErr w:type="spellEnd"/>
      <w:r w:rsidR="00A94159">
        <w:rPr>
          <w:rFonts w:ascii="Times New Roman" w:hAnsi="Times New Roman" w:cs="Times New Roman"/>
        </w:rPr>
        <w:t xml:space="preserve">, Miroslav Jacko, Miroslav Gejdoš, Vladimír </w:t>
      </w:r>
      <w:proofErr w:type="spellStart"/>
      <w:r w:rsidR="00A94159">
        <w:rPr>
          <w:rFonts w:ascii="Times New Roman" w:hAnsi="Times New Roman" w:cs="Times New Roman"/>
        </w:rPr>
        <w:t>Fuňák</w:t>
      </w:r>
      <w:proofErr w:type="spellEnd"/>
    </w:p>
    <w:p w:rsidR="00521083" w:rsidRPr="009C78A6" w:rsidRDefault="00521083" w:rsidP="00521083">
      <w:pPr>
        <w:tabs>
          <w:tab w:val="left" w:pos="240"/>
        </w:tabs>
        <w:jc w:val="both"/>
        <w:rPr>
          <w:rFonts w:ascii="Times New Roman" w:eastAsia="Courier New" w:hAnsi="Times New Roman" w:cs="Times New Roman"/>
          <w:color w:val="00000A"/>
          <w:lang w:eastAsia="ar-SA"/>
        </w:rPr>
      </w:pPr>
    </w:p>
    <w:p w:rsidR="00521083" w:rsidRPr="009C78A6" w:rsidRDefault="00521083" w:rsidP="00521083">
      <w:pPr>
        <w:tabs>
          <w:tab w:val="left" w:pos="240"/>
        </w:tabs>
        <w:jc w:val="both"/>
        <w:rPr>
          <w:rFonts w:ascii="Times New Roman" w:eastAsia="Courier New" w:hAnsi="Times New Roman" w:cs="Times New Roman"/>
          <w:b/>
          <w:bCs/>
          <w:color w:val="00000A"/>
          <w:lang w:eastAsia="ar-SA"/>
        </w:rPr>
      </w:pPr>
      <w:r w:rsidRPr="009C78A6">
        <w:rPr>
          <w:rFonts w:ascii="Times New Roman" w:hAnsi="Times New Roman" w:cs="Times New Roman"/>
          <w:b/>
          <w:bCs/>
        </w:rPr>
        <w:t>Ospravedlnení členovia OZ:</w:t>
      </w:r>
      <w:r w:rsidRPr="009C78A6">
        <w:rPr>
          <w:rFonts w:ascii="Times New Roman" w:eastAsia="Courier New" w:hAnsi="Times New Roman" w:cs="Times New Roman"/>
          <w:b/>
          <w:bCs/>
          <w:color w:val="00000A"/>
          <w:lang w:eastAsia="ar-SA"/>
        </w:rPr>
        <w:t xml:space="preserve"> </w:t>
      </w:r>
      <w:r w:rsidR="00ED3B8F">
        <w:rPr>
          <w:rFonts w:ascii="Times New Roman" w:eastAsia="Courier New" w:hAnsi="Times New Roman" w:cs="Times New Roman"/>
          <w:b/>
          <w:bCs/>
          <w:color w:val="00000A"/>
          <w:lang w:eastAsia="ar-SA"/>
        </w:rPr>
        <w:t xml:space="preserve"> </w:t>
      </w:r>
    </w:p>
    <w:p w:rsidR="00521083" w:rsidRPr="009C78A6" w:rsidRDefault="00521083" w:rsidP="00521083">
      <w:pPr>
        <w:tabs>
          <w:tab w:val="left" w:pos="240"/>
        </w:tabs>
        <w:jc w:val="both"/>
        <w:rPr>
          <w:rFonts w:ascii="Times New Roman" w:eastAsia="Courier New" w:hAnsi="Times New Roman" w:cs="Times New Roman"/>
          <w:b/>
          <w:bCs/>
          <w:color w:val="00000A"/>
          <w:lang w:eastAsia="ar-SA"/>
        </w:rPr>
      </w:pPr>
    </w:p>
    <w:p w:rsidR="00521083" w:rsidRPr="009C78A6" w:rsidRDefault="00521083" w:rsidP="00521083">
      <w:pPr>
        <w:tabs>
          <w:tab w:val="left" w:pos="240"/>
          <w:tab w:val="left" w:pos="6270"/>
        </w:tabs>
        <w:jc w:val="both"/>
        <w:rPr>
          <w:rFonts w:ascii="Times New Roman" w:eastAsia="Courier New" w:hAnsi="Times New Roman" w:cs="Times New Roman"/>
          <w:b/>
          <w:color w:val="00000A"/>
          <w:lang w:eastAsia="ar-SA"/>
        </w:rPr>
      </w:pPr>
      <w:r>
        <w:rPr>
          <w:rFonts w:ascii="Times New Roman" w:hAnsi="Times New Roman" w:cs="Times New Roman"/>
          <w:b/>
        </w:rPr>
        <w:t xml:space="preserve">Neprítomní členovia OZ: </w:t>
      </w:r>
      <w:r w:rsidR="005874CC">
        <w:rPr>
          <w:rFonts w:ascii="Times New Roman" w:hAnsi="Times New Roman" w:cs="Times New Roman"/>
        </w:rPr>
        <w:t xml:space="preserve">Peter </w:t>
      </w:r>
      <w:proofErr w:type="spellStart"/>
      <w:r w:rsidR="005874CC">
        <w:rPr>
          <w:rFonts w:ascii="Times New Roman" w:hAnsi="Times New Roman" w:cs="Times New Roman"/>
        </w:rPr>
        <w:t>Frič</w:t>
      </w:r>
      <w:proofErr w:type="spellEnd"/>
      <w:r w:rsidR="005874CC">
        <w:rPr>
          <w:rFonts w:ascii="Times New Roman" w:hAnsi="Times New Roman" w:cs="Times New Roman"/>
        </w:rPr>
        <w:t xml:space="preserve">, Pavol </w:t>
      </w:r>
      <w:proofErr w:type="spellStart"/>
      <w:r w:rsidR="005874CC">
        <w:rPr>
          <w:rFonts w:ascii="Times New Roman" w:hAnsi="Times New Roman" w:cs="Times New Roman"/>
        </w:rPr>
        <w:t>Balco</w:t>
      </w:r>
      <w:proofErr w:type="spellEnd"/>
    </w:p>
    <w:p w:rsidR="00521083" w:rsidRPr="009C78A6" w:rsidRDefault="00521083" w:rsidP="00521083">
      <w:pPr>
        <w:tabs>
          <w:tab w:val="left" w:pos="240"/>
          <w:tab w:val="left" w:pos="6270"/>
        </w:tabs>
        <w:jc w:val="both"/>
        <w:rPr>
          <w:rFonts w:ascii="Times New Roman" w:eastAsia="Courier New" w:hAnsi="Times New Roman" w:cs="Times New Roman"/>
          <w:b/>
          <w:color w:val="00000A"/>
          <w:lang w:eastAsia="ar-SA"/>
        </w:rPr>
      </w:pPr>
    </w:p>
    <w:p w:rsidR="00521083" w:rsidRDefault="00521083" w:rsidP="00521083">
      <w:pPr>
        <w:tabs>
          <w:tab w:val="left" w:pos="240"/>
        </w:tabs>
        <w:jc w:val="both"/>
        <w:rPr>
          <w:rFonts w:ascii="Times New Roman" w:eastAsia="Courier New" w:hAnsi="Times New Roman" w:cs="Times New Roman"/>
          <w:color w:val="00000A"/>
          <w:shd w:val="clear" w:color="auto" w:fill="FFFFFF"/>
          <w:lang w:eastAsia="ar-SA"/>
        </w:rPr>
      </w:pPr>
      <w:r w:rsidRPr="009C78A6">
        <w:rPr>
          <w:rFonts w:ascii="Times New Roman" w:hAnsi="Times New Roman" w:cs="Times New Roman"/>
          <w:b/>
        </w:rPr>
        <w:t>Ostatní prítomní</w:t>
      </w:r>
      <w:r w:rsidRPr="009C78A6">
        <w:rPr>
          <w:rFonts w:ascii="Times New Roman" w:hAnsi="Times New Roman" w:cs="Times New Roman"/>
        </w:rPr>
        <w:t>: podľa prezenčnej listiny</w:t>
      </w:r>
      <w:r w:rsidRPr="009C78A6">
        <w:rPr>
          <w:rFonts w:ascii="Times New Roman" w:eastAsia="Courier New" w:hAnsi="Times New Roman" w:cs="Times New Roman"/>
          <w:color w:val="00000A"/>
          <w:shd w:val="clear" w:color="auto" w:fill="FFFFFF"/>
          <w:lang w:eastAsia="ar-SA"/>
        </w:rPr>
        <w:t xml:space="preserve"> </w:t>
      </w:r>
    </w:p>
    <w:p w:rsidR="00521083" w:rsidRPr="009C78A6" w:rsidRDefault="00521083" w:rsidP="00521083">
      <w:pPr>
        <w:tabs>
          <w:tab w:val="left" w:pos="240"/>
        </w:tabs>
        <w:jc w:val="both"/>
        <w:rPr>
          <w:rFonts w:ascii="Times New Roman" w:eastAsia="Courier New" w:hAnsi="Times New Roman" w:cs="Times New Roman"/>
          <w:color w:val="00000A"/>
          <w:lang w:eastAsia="ar-SA"/>
        </w:rPr>
      </w:pPr>
    </w:p>
    <w:p w:rsidR="00521083" w:rsidRPr="009C78A6" w:rsidRDefault="00521083">
      <w:pPr>
        <w:ind w:left="284"/>
        <w:jc w:val="both"/>
        <w:rPr>
          <w:rFonts w:ascii="Times New Roman" w:eastAsia="Courier New" w:hAnsi="Times New Roman" w:cs="Times New Roman"/>
          <w:b/>
          <w:color w:val="00000A"/>
          <w:spacing w:val="40"/>
          <w:lang w:eastAsia="ar-SA"/>
        </w:rPr>
      </w:pPr>
    </w:p>
    <w:p w:rsidR="00F032D8" w:rsidRDefault="00521083" w:rsidP="00521083">
      <w:pPr>
        <w:tabs>
          <w:tab w:val="left" w:pos="240"/>
        </w:tabs>
        <w:jc w:val="center"/>
        <w:rPr>
          <w:rFonts w:ascii="Times New Roman" w:hAnsi="Times New Roman" w:cs="Times New Roman"/>
          <w:b/>
        </w:rPr>
      </w:pPr>
      <w:r w:rsidRPr="00EA04B8">
        <w:rPr>
          <w:rFonts w:ascii="Times New Roman" w:hAnsi="Times New Roman" w:cs="Times New Roman"/>
          <w:b/>
        </w:rPr>
        <w:t>J E D N A N I</w:t>
      </w:r>
      <w:r>
        <w:rPr>
          <w:rFonts w:ascii="Times New Roman" w:hAnsi="Times New Roman" w:cs="Times New Roman"/>
          <w:b/>
        </w:rPr>
        <w:t> </w:t>
      </w:r>
      <w:r w:rsidRPr="00EA04B8">
        <w:rPr>
          <w:rFonts w:ascii="Times New Roman" w:hAnsi="Times New Roman" w:cs="Times New Roman"/>
          <w:b/>
        </w:rPr>
        <w:t>E</w:t>
      </w:r>
    </w:p>
    <w:p w:rsidR="00521083" w:rsidRPr="009C78A6" w:rsidRDefault="00521083" w:rsidP="00521083">
      <w:pPr>
        <w:tabs>
          <w:tab w:val="left" w:pos="240"/>
        </w:tabs>
        <w:jc w:val="center"/>
        <w:rPr>
          <w:rFonts w:ascii="Times New Roman" w:eastAsia="Courier New" w:hAnsi="Times New Roman" w:cs="Times New Roman"/>
          <w:color w:val="00000A"/>
          <w:lang w:eastAsia="ar-SA"/>
        </w:rPr>
      </w:pPr>
    </w:p>
    <w:p w:rsidR="00F032D8" w:rsidRPr="009C78A6" w:rsidRDefault="00F032D8" w:rsidP="005F741C">
      <w:pPr>
        <w:shd w:val="clear" w:color="auto" w:fill="E0E0E0"/>
        <w:jc w:val="both"/>
        <w:rPr>
          <w:rFonts w:ascii="Times New Roman" w:hAnsi="Times New Roman" w:cs="Times New Roman"/>
          <w:b/>
          <w:i/>
        </w:rPr>
      </w:pPr>
    </w:p>
    <w:p w:rsidR="00F032D8" w:rsidRPr="00E3054F" w:rsidRDefault="00F032D8" w:rsidP="004B42C8">
      <w:pPr>
        <w:pStyle w:val="Odsekzoznamu"/>
        <w:numPr>
          <w:ilvl w:val="0"/>
          <w:numId w:val="7"/>
        </w:numPr>
        <w:shd w:val="clear" w:color="auto" w:fill="E0E0E0"/>
        <w:jc w:val="both"/>
        <w:rPr>
          <w:rFonts w:ascii="Times New Roman" w:hAnsi="Times New Roman" w:cs="Times New Roman"/>
          <w:b/>
          <w:i/>
        </w:rPr>
      </w:pPr>
      <w:r w:rsidRPr="00E3054F">
        <w:rPr>
          <w:rFonts w:ascii="Times New Roman" w:hAnsi="Times New Roman" w:cs="Times New Roman"/>
          <w:b/>
          <w:i/>
        </w:rPr>
        <w:t>Otvorenie zasadnutia</w:t>
      </w:r>
    </w:p>
    <w:p w:rsidR="005F741C" w:rsidRPr="005F741C" w:rsidRDefault="005F741C" w:rsidP="005F741C">
      <w:pPr>
        <w:shd w:val="clear" w:color="auto" w:fill="E0E0E0"/>
        <w:ind w:left="57"/>
        <w:jc w:val="both"/>
        <w:rPr>
          <w:rFonts w:ascii="Times New Roman" w:hAnsi="Times New Roman" w:cs="Times New Roman"/>
          <w:b/>
          <w:i/>
        </w:rPr>
      </w:pPr>
    </w:p>
    <w:p w:rsidR="00F032D8" w:rsidRDefault="00F032D8">
      <w:pPr>
        <w:tabs>
          <w:tab w:val="left" w:pos="240"/>
        </w:tabs>
        <w:jc w:val="both"/>
        <w:rPr>
          <w:rFonts w:hint="eastAsia"/>
        </w:rPr>
      </w:pPr>
    </w:p>
    <w:p w:rsidR="00F36F6B" w:rsidRPr="00F13E87" w:rsidRDefault="00F36F6B" w:rsidP="00F36F6B">
      <w:pPr>
        <w:jc w:val="both"/>
        <w:rPr>
          <w:rFonts w:hint="eastAsia"/>
        </w:rPr>
      </w:pPr>
      <w:r>
        <w:t xml:space="preserve">Starosta obce Mgr. Milan </w:t>
      </w:r>
      <w:proofErr w:type="spellStart"/>
      <w:r>
        <w:t>Frič</w:t>
      </w:r>
      <w:proofErr w:type="spellEnd"/>
      <w:r>
        <w:t xml:space="preserve"> otvoril zasadnutie</w:t>
      </w:r>
      <w:r w:rsidR="00A94159">
        <w:t xml:space="preserve"> obecného zastupiteľstva o 15.35</w:t>
      </w:r>
      <w:r>
        <w:t xml:space="preserve"> hod. Priblížil prítomným program, podľa ktorého sa bude obecné zastupiteľstvo riadiť. Starosta obce konštatoval, že zasadnutia sa zúčastnila nadpolovičná väčšina poslancov, čím je zastupiteľstvo uznášania schopné. Starosta obce tiež privítal občanov, ktorí sa zúčastnili zasadnutia.</w:t>
      </w:r>
    </w:p>
    <w:p w:rsidR="0067738B" w:rsidRDefault="0067738B">
      <w:pPr>
        <w:tabs>
          <w:tab w:val="left" w:pos="240"/>
        </w:tabs>
        <w:jc w:val="both"/>
        <w:rPr>
          <w:rFonts w:ascii="Times New Roman" w:eastAsia="Courier New" w:hAnsi="Times New Roman" w:cs="Times New Roman"/>
          <w:color w:val="00000A"/>
          <w:lang w:eastAsia="ar-SA"/>
        </w:rPr>
      </w:pPr>
    </w:p>
    <w:p w:rsidR="00521083" w:rsidRPr="009C78A6" w:rsidRDefault="00521083">
      <w:pPr>
        <w:tabs>
          <w:tab w:val="left" w:pos="240"/>
        </w:tabs>
        <w:jc w:val="both"/>
        <w:rPr>
          <w:rFonts w:ascii="Times New Roman" w:eastAsia="Courier New" w:hAnsi="Times New Roman" w:cs="Times New Roman"/>
          <w:color w:val="00000A"/>
          <w:lang w:eastAsia="ar-SA"/>
        </w:rPr>
      </w:pPr>
    </w:p>
    <w:p w:rsidR="00F032D8" w:rsidRPr="009C78A6" w:rsidRDefault="00F032D8" w:rsidP="005F741C">
      <w:pPr>
        <w:shd w:val="clear" w:color="auto" w:fill="E0E0E0"/>
        <w:jc w:val="both"/>
        <w:rPr>
          <w:rFonts w:ascii="Times New Roman" w:hAnsi="Times New Roman" w:cs="Times New Roman"/>
          <w:b/>
          <w:i/>
        </w:rPr>
      </w:pPr>
    </w:p>
    <w:p w:rsidR="005F741C" w:rsidRPr="00E3054F" w:rsidRDefault="00F032D8" w:rsidP="004B42C8">
      <w:pPr>
        <w:pStyle w:val="Odsekzoznamu"/>
        <w:numPr>
          <w:ilvl w:val="0"/>
          <w:numId w:val="7"/>
        </w:numPr>
        <w:shd w:val="clear" w:color="auto" w:fill="E0E0E0"/>
        <w:jc w:val="both"/>
        <w:rPr>
          <w:rFonts w:ascii="Times New Roman" w:hAnsi="Times New Roman" w:cs="Times New Roman"/>
          <w:b/>
          <w:i/>
        </w:rPr>
      </w:pPr>
      <w:r w:rsidRPr="00E3054F">
        <w:rPr>
          <w:rFonts w:ascii="Times New Roman" w:hAnsi="Times New Roman" w:cs="Times New Roman"/>
          <w:b/>
          <w:i/>
        </w:rPr>
        <w:t>Určenie zapisovateľa, voľba návrhovej komisie, mandátovej komisie, volebnej komisie a overovateľov zápisnice a schválenie programu zasadnutia</w:t>
      </w:r>
    </w:p>
    <w:p w:rsidR="00F032D8" w:rsidRPr="005F741C" w:rsidRDefault="00F032D8" w:rsidP="00E3054F">
      <w:pPr>
        <w:shd w:val="clear" w:color="auto" w:fill="E0E0E0"/>
        <w:jc w:val="both"/>
        <w:rPr>
          <w:rFonts w:ascii="Times New Roman" w:hAnsi="Times New Roman" w:cs="Times New Roman"/>
          <w:b/>
          <w:i/>
        </w:rPr>
      </w:pPr>
    </w:p>
    <w:p w:rsidR="004632E4" w:rsidRDefault="004632E4" w:rsidP="005E7D29">
      <w:pPr>
        <w:spacing w:line="200" w:lineRule="atLeast"/>
        <w:jc w:val="both"/>
        <w:rPr>
          <w:rFonts w:ascii="Times New Roman" w:hAnsi="Times New Roman" w:cs="Times New Roman"/>
          <w:bCs/>
        </w:rPr>
      </w:pPr>
    </w:p>
    <w:p w:rsidR="002A7DD6" w:rsidRDefault="002A7DD6" w:rsidP="002A7DD6">
      <w:pPr>
        <w:spacing w:line="200" w:lineRule="atLeast"/>
        <w:rPr>
          <w:rFonts w:cs="Liberation Serif" w:hint="eastAsia"/>
        </w:rPr>
      </w:pPr>
      <w:r w:rsidRPr="009C78A6">
        <w:rPr>
          <w:rFonts w:ascii="Times New Roman" w:hAnsi="Times New Roman" w:cs="Times New Roman"/>
        </w:rPr>
        <w:t xml:space="preserve">Starosta obce určil za zapisovateľku zasadnutia OZ  Mgr. Moniku </w:t>
      </w:r>
      <w:proofErr w:type="spellStart"/>
      <w:r w:rsidRPr="009C78A6">
        <w:rPr>
          <w:rFonts w:ascii="Times New Roman" w:hAnsi="Times New Roman" w:cs="Times New Roman"/>
        </w:rPr>
        <w:t>Sleziakovú</w:t>
      </w:r>
      <w:proofErr w:type="spellEnd"/>
      <w:r w:rsidRPr="009C78A6">
        <w:rPr>
          <w:rFonts w:ascii="Times New Roman" w:hAnsi="Times New Roman" w:cs="Times New Roman"/>
        </w:rPr>
        <w:t xml:space="preserve"> – pracovníčku  OcÚ. Do návrhovej komisie navrhol p. poslanca </w:t>
      </w:r>
      <w:r>
        <w:rPr>
          <w:rFonts w:cs="Liberation Serif"/>
        </w:rPr>
        <w:t xml:space="preserve">Petra </w:t>
      </w:r>
      <w:proofErr w:type="spellStart"/>
      <w:r>
        <w:rPr>
          <w:rFonts w:cs="Liberation Serif"/>
        </w:rPr>
        <w:t>Juráša</w:t>
      </w:r>
      <w:proofErr w:type="spellEnd"/>
      <w:r>
        <w:rPr>
          <w:rFonts w:cs="Liberation Serif"/>
        </w:rPr>
        <w:t xml:space="preserve"> a poslanca Pavla </w:t>
      </w:r>
      <w:proofErr w:type="spellStart"/>
      <w:r>
        <w:rPr>
          <w:rFonts w:cs="Liberation Serif"/>
        </w:rPr>
        <w:t>Bartíka</w:t>
      </w:r>
      <w:proofErr w:type="spellEnd"/>
      <w:r>
        <w:rPr>
          <w:rFonts w:cs="Liberation Serif"/>
        </w:rPr>
        <w:t>.</w:t>
      </w:r>
    </w:p>
    <w:p w:rsidR="002A7DD6" w:rsidRPr="00B5638A" w:rsidRDefault="002A7DD6" w:rsidP="002A7DD6">
      <w:pPr>
        <w:ind w:left="15" w:hanging="15"/>
        <w:jc w:val="both"/>
        <w:rPr>
          <w:rFonts w:ascii="Times New Roman" w:hAnsi="Times New Roman" w:cs="Times New Roman"/>
        </w:rPr>
      </w:pPr>
      <w:r w:rsidRPr="009C78A6">
        <w:rPr>
          <w:rFonts w:ascii="Times New Roman" w:hAnsi="Times New Roman" w:cs="Times New Roman"/>
        </w:rPr>
        <w:t>Do mandátovej komisie navrhol</w:t>
      </w:r>
      <w:r>
        <w:rPr>
          <w:rFonts w:ascii="Times New Roman" w:hAnsi="Times New Roman" w:cs="Times New Roman"/>
        </w:rPr>
        <w:t xml:space="preserve"> p.</w:t>
      </w:r>
      <w:r w:rsidRPr="009C78A6">
        <w:rPr>
          <w:rFonts w:ascii="Times New Roman" w:hAnsi="Times New Roman" w:cs="Times New Roman"/>
        </w:rPr>
        <w:t xml:space="preserve"> </w:t>
      </w:r>
      <w:r>
        <w:rPr>
          <w:rFonts w:ascii="Times New Roman" w:hAnsi="Times New Roman" w:cs="Times New Roman"/>
        </w:rPr>
        <w:t xml:space="preserve">poslankyňu Silviu </w:t>
      </w:r>
      <w:proofErr w:type="spellStart"/>
      <w:r>
        <w:rPr>
          <w:rFonts w:ascii="Times New Roman" w:hAnsi="Times New Roman" w:cs="Times New Roman"/>
        </w:rPr>
        <w:t>Slotkovú</w:t>
      </w:r>
      <w:proofErr w:type="spellEnd"/>
      <w:r>
        <w:rPr>
          <w:rFonts w:ascii="Times New Roman" w:hAnsi="Times New Roman" w:cs="Times New Roman"/>
        </w:rPr>
        <w:t xml:space="preserve"> a p. poslanca Miroslava </w:t>
      </w:r>
      <w:proofErr w:type="spellStart"/>
      <w:r>
        <w:rPr>
          <w:rFonts w:ascii="Times New Roman" w:hAnsi="Times New Roman" w:cs="Times New Roman"/>
        </w:rPr>
        <w:t>Jacka</w:t>
      </w:r>
      <w:proofErr w:type="spellEnd"/>
      <w:r>
        <w:rPr>
          <w:rFonts w:ascii="Times New Roman" w:hAnsi="Times New Roman" w:cs="Times New Roman"/>
        </w:rPr>
        <w:t xml:space="preserve">. Za overovateľov zápisnice boli určení poslanci Ing. Peter Ondrejka a Ing. Miroslav Hanula. </w:t>
      </w:r>
      <w:r w:rsidRPr="009C78A6">
        <w:rPr>
          <w:rFonts w:ascii="Times New Roman" w:hAnsi="Times New Roman" w:cs="Times New Roman"/>
        </w:rPr>
        <w:t xml:space="preserve">S návrhom prítomní poslanci súhlasili bez pripomienok </w:t>
      </w:r>
      <w:r w:rsidRPr="009C78A6">
        <w:rPr>
          <w:rFonts w:ascii="Times New Roman" w:hAnsi="Times New Roman" w:cs="Times New Roman"/>
          <w:b/>
          <w:bCs/>
        </w:rPr>
        <w:t xml:space="preserve">uznesením č. </w:t>
      </w:r>
      <w:r w:rsidR="00B5638A">
        <w:rPr>
          <w:rFonts w:ascii="Times New Roman" w:hAnsi="Times New Roman" w:cs="Times New Roman"/>
          <w:b/>
          <w:bCs/>
        </w:rPr>
        <w:t>31/25/2018</w:t>
      </w:r>
      <w:r>
        <w:rPr>
          <w:rFonts w:ascii="Times New Roman" w:hAnsi="Times New Roman" w:cs="Times New Roman"/>
          <w:b/>
          <w:bCs/>
        </w:rPr>
        <w:t>.</w:t>
      </w:r>
      <w:r w:rsidR="00B5638A">
        <w:rPr>
          <w:rFonts w:ascii="Times New Roman" w:hAnsi="Times New Roman" w:cs="Times New Roman"/>
          <w:b/>
          <w:bCs/>
        </w:rPr>
        <w:t xml:space="preserve"> </w:t>
      </w:r>
      <w:r w:rsidR="00B5638A">
        <w:rPr>
          <w:rFonts w:ascii="Times New Roman" w:hAnsi="Times New Roman" w:cs="Times New Roman"/>
          <w:bCs/>
        </w:rPr>
        <w:t>Poslanci tiež schválili maximálnu dĺžku príspevku v bode diskusia s časovým ohraničením 5 minút na 1 príspevok.</w:t>
      </w:r>
    </w:p>
    <w:p w:rsidR="00816718" w:rsidRPr="005E7D29" w:rsidRDefault="00816718" w:rsidP="005E7D29">
      <w:pPr>
        <w:spacing w:line="200" w:lineRule="atLeast"/>
        <w:jc w:val="both"/>
        <w:rPr>
          <w:rFonts w:ascii="Times New Roman" w:hAnsi="Times New Roman" w:cs="Times New Roman"/>
          <w:b/>
          <w:bCs/>
        </w:rPr>
      </w:pPr>
    </w:p>
    <w:p w:rsidR="00F032D8" w:rsidRPr="0044194C" w:rsidRDefault="00F032D8">
      <w:pPr>
        <w:ind w:left="15" w:hanging="15"/>
        <w:jc w:val="both"/>
        <w:rPr>
          <w:rFonts w:ascii="Times New Roman" w:hAnsi="Times New Roman" w:cs="Times New Roman"/>
          <w:b/>
          <w:bCs/>
          <w:u w:val="single"/>
        </w:rPr>
      </w:pPr>
      <w:r w:rsidRPr="0044194C">
        <w:rPr>
          <w:rFonts w:ascii="Times New Roman" w:hAnsi="Times New Roman" w:cs="Times New Roman"/>
          <w:b/>
          <w:u w:val="single"/>
        </w:rPr>
        <w:lastRenderedPageBreak/>
        <w:t>Uzne</w:t>
      </w:r>
      <w:r w:rsidR="00591A1C" w:rsidRPr="0044194C">
        <w:rPr>
          <w:rFonts w:ascii="Times New Roman" w:hAnsi="Times New Roman" w:cs="Times New Roman"/>
          <w:b/>
          <w:u w:val="single"/>
        </w:rPr>
        <w:t xml:space="preserve">senie </w:t>
      </w:r>
      <w:r w:rsidR="005E142E">
        <w:rPr>
          <w:rFonts w:ascii="Times New Roman" w:hAnsi="Times New Roman" w:cs="Times New Roman"/>
          <w:b/>
          <w:bCs/>
          <w:u w:val="single"/>
        </w:rPr>
        <w:t xml:space="preserve">č. </w:t>
      </w:r>
      <w:r w:rsidR="001F40AC">
        <w:rPr>
          <w:rFonts w:ascii="Times New Roman" w:hAnsi="Times New Roman" w:cs="Times New Roman"/>
          <w:b/>
          <w:bCs/>
          <w:u w:val="single"/>
        </w:rPr>
        <w:t>31/25/2018</w:t>
      </w:r>
    </w:p>
    <w:p w:rsidR="005E142E" w:rsidRPr="00EA04B8" w:rsidRDefault="00F032D8" w:rsidP="00EA04B8">
      <w:pPr>
        <w:ind w:left="15" w:hanging="15"/>
        <w:jc w:val="both"/>
        <w:rPr>
          <w:rFonts w:ascii="Times New Roman" w:hAnsi="Times New Roman" w:cs="Times New Roman"/>
          <w:b/>
          <w:bCs/>
        </w:rPr>
      </w:pPr>
      <w:r w:rsidRPr="009C78A6">
        <w:rPr>
          <w:rFonts w:ascii="Times New Roman" w:hAnsi="Times New Roman" w:cs="Times New Roman"/>
          <w:b/>
          <w:bCs/>
        </w:rPr>
        <w:t>Obecné zastupiteľstvo:</w:t>
      </w:r>
    </w:p>
    <w:p w:rsidR="00217EDC" w:rsidRDefault="00217EDC" w:rsidP="00217EDC">
      <w:pPr>
        <w:spacing w:line="200" w:lineRule="atLeast"/>
        <w:rPr>
          <w:rFonts w:cs="Liberation Serif" w:hint="eastAsia"/>
          <w:b/>
          <w:bCs/>
        </w:rPr>
      </w:pPr>
      <w:r>
        <w:rPr>
          <w:rFonts w:cs="Liberation Serif"/>
          <w:b/>
          <w:bCs/>
        </w:rPr>
        <w:t>A) berie na vedomie</w:t>
      </w:r>
      <w:r>
        <w:rPr>
          <w:rFonts w:cs="Liberation Serif"/>
        </w:rPr>
        <w:t xml:space="preserve"> určenie zapisovateľky </w:t>
      </w:r>
      <w:r w:rsidR="00A94159">
        <w:rPr>
          <w:rFonts w:cs="Liberation Serif"/>
        </w:rPr>
        <w:t xml:space="preserve"> Mgr. Moniky </w:t>
      </w:r>
      <w:proofErr w:type="spellStart"/>
      <w:r w:rsidR="00A94159">
        <w:rPr>
          <w:rFonts w:cs="Liberation Serif"/>
        </w:rPr>
        <w:t>Sleziakovej</w:t>
      </w:r>
      <w:proofErr w:type="spellEnd"/>
      <w:r w:rsidR="00A94159">
        <w:rPr>
          <w:rFonts w:cs="Liberation Serif"/>
        </w:rPr>
        <w:t>, pracovníčky OcÚ</w:t>
      </w:r>
    </w:p>
    <w:p w:rsidR="00217EDC" w:rsidRDefault="00217EDC" w:rsidP="00217EDC">
      <w:pPr>
        <w:spacing w:line="200" w:lineRule="atLeast"/>
        <w:rPr>
          <w:rFonts w:cs="Liberation Serif" w:hint="eastAsia"/>
        </w:rPr>
      </w:pPr>
      <w:r>
        <w:rPr>
          <w:rFonts w:cs="Liberation Serif"/>
          <w:b/>
          <w:bCs/>
        </w:rPr>
        <w:t>B) volí:</w:t>
      </w:r>
      <w:r>
        <w:rPr>
          <w:rFonts w:cs="Liberation Serif"/>
        </w:rPr>
        <w:tab/>
        <w:t xml:space="preserve"> a) návrhovú komisiu v zložení: </w:t>
      </w:r>
      <w:r>
        <w:rPr>
          <w:rFonts w:cs="Liberation Serif"/>
        </w:rPr>
        <w:tab/>
      </w:r>
      <w:r w:rsidR="00A94159">
        <w:rPr>
          <w:rFonts w:cs="Liberation Serif"/>
        </w:rPr>
        <w:t xml:space="preserve">Pavol </w:t>
      </w:r>
      <w:proofErr w:type="spellStart"/>
      <w:r w:rsidR="00A94159">
        <w:rPr>
          <w:rFonts w:cs="Liberation Serif"/>
        </w:rPr>
        <w:t>Bartík</w:t>
      </w:r>
      <w:proofErr w:type="spellEnd"/>
      <w:r w:rsidR="00A94159">
        <w:rPr>
          <w:rFonts w:cs="Liberation Serif"/>
        </w:rPr>
        <w:t xml:space="preserve">, Peter </w:t>
      </w:r>
      <w:proofErr w:type="spellStart"/>
      <w:r w:rsidR="00A94159">
        <w:rPr>
          <w:rFonts w:cs="Liberation Serif"/>
        </w:rPr>
        <w:t>Juráš</w:t>
      </w:r>
      <w:proofErr w:type="spellEnd"/>
    </w:p>
    <w:p w:rsidR="00217EDC" w:rsidRDefault="00217EDC" w:rsidP="00217EDC">
      <w:pPr>
        <w:pStyle w:val="Vchodzie"/>
        <w:tabs>
          <w:tab w:val="left" w:pos="240"/>
          <w:tab w:val="left" w:pos="360"/>
        </w:tabs>
      </w:pPr>
      <w:r>
        <w:rPr>
          <w:rFonts w:cs="Liberation Serif"/>
        </w:rPr>
        <w:tab/>
      </w:r>
      <w:r>
        <w:rPr>
          <w:rFonts w:cs="Liberation Serif"/>
        </w:rPr>
        <w:tab/>
      </w:r>
      <w:r>
        <w:rPr>
          <w:rFonts w:cs="Liberation Serif"/>
        </w:rPr>
        <w:tab/>
      </w:r>
      <w:r>
        <w:rPr>
          <w:rFonts w:cs="Liberation Serif"/>
        </w:rPr>
        <w:tab/>
        <w:t xml:space="preserve"> b) mandátovú komisiu v zložení: </w:t>
      </w:r>
      <w:r>
        <w:rPr>
          <w:rFonts w:cs="Liberation Serif"/>
        </w:rPr>
        <w:tab/>
      </w:r>
      <w:r w:rsidR="00A94159">
        <w:rPr>
          <w:rFonts w:cs="Liberation Serif"/>
        </w:rPr>
        <w:t xml:space="preserve">Silvia </w:t>
      </w:r>
      <w:proofErr w:type="spellStart"/>
      <w:r w:rsidR="00A94159">
        <w:rPr>
          <w:rFonts w:cs="Liberation Serif"/>
        </w:rPr>
        <w:t>Slotková</w:t>
      </w:r>
      <w:proofErr w:type="spellEnd"/>
      <w:r w:rsidR="00A94159">
        <w:rPr>
          <w:rFonts w:cs="Liberation Serif"/>
        </w:rPr>
        <w:t>, Miroslav Jacko</w:t>
      </w:r>
    </w:p>
    <w:p w:rsidR="00217EDC" w:rsidRDefault="00217EDC" w:rsidP="00217EDC">
      <w:pPr>
        <w:spacing w:line="200" w:lineRule="atLeast"/>
        <w:rPr>
          <w:rFonts w:cs="Liberation Serif" w:hint="eastAsia"/>
        </w:rPr>
      </w:pPr>
      <w:r>
        <w:rPr>
          <w:rFonts w:cs="Liberation Serif"/>
          <w:b/>
          <w:bCs/>
        </w:rPr>
        <w:t xml:space="preserve">C) schvaľuje </w:t>
      </w:r>
      <w:r>
        <w:rPr>
          <w:rFonts w:cs="Liberation Serif"/>
        </w:rPr>
        <w:t xml:space="preserve">overovateľov zápisnice v zložení: </w:t>
      </w:r>
      <w:r>
        <w:rPr>
          <w:rFonts w:cs="Liberation Serif"/>
        </w:rPr>
        <w:tab/>
      </w:r>
      <w:r w:rsidR="00793521">
        <w:rPr>
          <w:rFonts w:cs="Liberation Serif"/>
        </w:rPr>
        <w:t>Ing. Peter Ondrejka, Ing. Miroslav Hanula</w:t>
      </w:r>
    </w:p>
    <w:p w:rsidR="00F5671B" w:rsidRPr="008A74C0" w:rsidRDefault="00F5671B" w:rsidP="008A74C0">
      <w:pPr>
        <w:spacing w:line="200" w:lineRule="atLeast"/>
        <w:rPr>
          <w:rFonts w:cs="Liberation Serif" w:hint="eastAsia"/>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957B5F" w:rsidTr="00957B5F">
        <w:trPr>
          <w:trHeight w:val="315"/>
        </w:trPr>
        <w:tc>
          <w:tcPr>
            <w:tcW w:w="9460" w:type="dxa"/>
            <w:gridSpan w:val="10"/>
            <w:shd w:val="clear" w:color="auto" w:fill="auto"/>
            <w:vAlign w:val="center"/>
          </w:tcPr>
          <w:p w:rsidR="00957B5F" w:rsidRDefault="00957B5F" w:rsidP="005C274C">
            <w:pPr>
              <w:pStyle w:val="Vchodzie"/>
            </w:pPr>
            <w:r>
              <w:rPr>
                <w:lang w:eastAsia="sk-SK"/>
              </w:rPr>
              <w:t xml:space="preserve">Hlasovanie poslancov: </w:t>
            </w:r>
            <w:r>
              <w:rPr>
                <w:b/>
                <w:sz w:val="16"/>
              </w:rPr>
              <w:t>A), B), C)</w:t>
            </w: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c>
          <w:tcPr>
            <w:tcW w:w="60" w:type="dxa"/>
            <w:shd w:val="clear" w:color="auto" w:fill="auto"/>
          </w:tcPr>
          <w:p w:rsidR="00957B5F" w:rsidRDefault="00957B5F" w:rsidP="005C274C">
            <w:pPr>
              <w:snapToGrid w:val="0"/>
              <w:rPr>
                <w:rFonts w:hint="eastAsia"/>
              </w:rPr>
            </w:pPr>
          </w:p>
        </w:tc>
      </w:tr>
      <w:tr w:rsidR="00957B5F" w:rsidTr="00957B5F">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957B5F" w:rsidRDefault="00957B5F" w:rsidP="005C274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957B5F" w:rsidRDefault="00957B5F" w:rsidP="005C274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957B5F" w:rsidRDefault="00957B5F" w:rsidP="005C274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957B5F" w:rsidRDefault="00957B5F" w:rsidP="005C274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957B5F" w:rsidRDefault="00957B5F" w:rsidP="005C274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957B5F" w:rsidTr="00957B5F">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957B5F" w:rsidRPr="00957B5F" w:rsidRDefault="002A7DD6" w:rsidP="005C274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957B5F" w:rsidRPr="00957B5F" w:rsidRDefault="002A7DD6" w:rsidP="00150FB4">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957B5F" w:rsidRPr="00957B5F" w:rsidRDefault="002A7DD6" w:rsidP="005C274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957B5F" w:rsidRDefault="00957B5F" w:rsidP="005C274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957B5F" w:rsidRPr="008A74C0" w:rsidRDefault="00E25D61" w:rsidP="00957B5F">
            <w:pPr>
              <w:widowControl/>
              <w:suppressAutoHyphens w:val="0"/>
              <w:jc w:val="center"/>
              <w:rPr>
                <w:rFonts w:hint="eastAsia"/>
                <w:b/>
                <w:sz w:val="16"/>
                <w:szCs w:val="16"/>
              </w:rPr>
            </w:pPr>
            <w:r>
              <w:rPr>
                <w:b/>
                <w:sz w:val="16"/>
                <w:szCs w:val="16"/>
              </w:rPr>
              <w:t>7</w:t>
            </w:r>
          </w:p>
        </w:tc>
      </w:tr>
      <w:tr w:rsidR="00957B5F" w:rsidTr="00957B5F">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957B5F" w:rsidRPr="00957B5F" w:rsidRDefault="002A7DD6" w:rsidP="005C274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957B5F" w:rsidRPr="00957B5F" w:rsidRDefault="00E25D61" w:rsidP="00150FB4">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w:t>
            </w:r>
          </w:p>
        </w:tc>
        <w:tc>
          <w:tcPr>
            <w:tcW w:w="1461"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957B5F"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957B5F" w:rsidRPr="00957B5F" w:rsidRDefault="0049368F" w:rsidP="005C274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7</w:t>
            </w:r>
          </w:p>
        </w:tc>
        <w:tc>
          <w:tcPr>
            <w:tcW w:w="893"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957B5F" w:rsidRPr="00957B5F" w:rsidRDefault="002A7DD6" w:rsidP="00957B5F">
            <w:pPr>
              <w:widowControl/>
              <w:suppressAutoHyphens w:val="0"/>
              <w:jc w:val="center"/>
              <w:rPr>
                <w:rFonts w:hint="eastAsia"/>
                <w:b/>
              </w:rPr>
            </w:pPr>
            <w:r>
              <w:rPr>
                <w:b/>
              </w:rPr>
              <w:t>-</w:t>
            </w:r>
          </w:p>
        </w:tc>
      </w:tr>
      <w:tr w:rsidR="00957B5F" w:rsidTr="00957B5F">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957B5F" w:rsidRPr="00957B5F" w:rsidRDefault="002A7DD6" w:rsidP="005C274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w:t>
            </w:r>
            <w:r w:rsidR="008C7A41">
              <w:rPr>
                <w:rFonts w:ascii="Times New Roman" w:eastAsia="Times New Roman" w:hAnsi="Times New Roman" w:cs="Times New Roman"/>
                <w:b/>
                <w:sz w:val="16"/>
                <w:szCs w:val="16"/>
                <w:lang w:eastAsia="sk-SK"/>
              </w:rPr>
              <w:t> </w:t>
            </w:r>
          </w:p>
        </w:tc>
        <w:tc>
          <w:tcPr>
            <w:tcW w:w="1558"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957B5F" w:rsidRPr="00957B5F" w:rsidRDefault="002A7DD6" w:rsidP="00150FB4">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957B5F" w:rsidRPr="00957B5F" w:rsidRDefault="002A7DD6" w:rsidP="005C274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957B5F" w:rsidRDefault="00957B5F" w:rsidP="005C274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957B5F" w:rsidRPr="00957B5F" w:rsidRDefault="002A7DD6" w:rsidP="00957B5F">
            <w:pPr>
              <w:widowControl/>
              <w:suppressAutoHyphens w:val="0"/>
              <w:jc w:val="center"/>
              <w:rPr>
                <w:rFonts w:hint="eastAsia"/>
                <w:b/>
              </w:rPr>
            </w:pPr>
            <w:r>
              <w:rPr>
                <w:b/>
              </w:rPr>
              <w:t>-</w:t>
            </w:r>
          </w:p>
        </w:tc>
      </w:tr>
      <w:tr w:rsidR="00957B5F" w:rsidTr="00957B5F">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957B5F" w:rsidRDefault="00957B5F" w:rsidP="005C274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957B5F" w:rsidRPr="00957B5F" w:rsidRDefault="002A7DD6" w:rsidP="005C274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957B5F" w:rsidRDefault="00957B5F" w:rsidP="005C274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957B5F" w:rsidRDefault="00957B5F" w:rsidP="005C274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957B5F" w:rsidRDefault="00957B5F" w:rsidP="005C274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957B5F" w:rsidTr="00957B5F">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957B5F" w:rsidRDefault="00957B5F" w:rsidP="005C274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957B5F" w:rsidRDefault="00957B5F" w:rsidP="005C274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957B5F" w:rsidRPr="00957B5F" w:rsidRDefault="00957B5F" w:rsidP="005C7E16">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sidR="002A7DD6">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957B5F" w:rsidRDefault="00957B5F" w:rsidP="005C274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957B5F" w:rsidRDefault="00957B5F" w:rsidP="005C274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957B5F" w:rsidRDefault="00957B5F" w:rsidP="005C274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5F7FB0" w:rsidRPr="009C78A6" w:rsidRDefault="005F7FB0">
      <w:pPr>
        <w:tabs>
          <w:tab w:val="left" w:pos="120"/>
          <w:tab w:val="left" w:pos="240"/>
        </w:tabs>
        <w:jc w:val="both"/>
        <w:rPr>
          <w:rFonts w:ascii="Times New Roman" w:eastAsia="Courier New" w:hAnsi="Times New Roman" w:cs="Times New Roman"/>
          <w:b/>
          <w:color w:val="00000A"/>
          <w:lang w:eastAsia="hi-IN"/>
        </w:rPr>
      </w:pPr>
    </w:p>
    <w:p w:rsidR="00F032D8" w:rsidRPr="009C78A6" w:rsidRDefault="00F032D8">
      <w:pPr>
        <w:ind w:left="15" w:hanging="15"/>
        <w:jc w:val="both"/>
        <w:rPr>
          <w:rFonts w:ascii="Times New Roman" w:hAnsi="Times New Roman" w:cs="Times New Roman"/>
          <w:b/>
          <w:bCs/>
        </w:rPr>
      </w:pPr>
      <w:r w:rsidRPr="009C78A6">
        <w:rPr>
          <w:rFonts w:ascii="Times New Roman" w:hAnsi="Times New Roman" w:cs="Times New Roman"/>
          <w:b/>
          <w:u w:val="single"/>
        </w:rPr>
        <w:t xml:space="preserve">Uznesenie č. </w:t>
      </w:r>
      <w:r w:rsidR="001F40AC">
        <w:rPr>
          <w:rFonts w:ascii="Times New Roman" w:hAnsi="Times New Roman" w:cs="Times New Roman"/>
          <w:b/>
          <w:u w:val="single"/>
        </w:rPr>
        <w:t>32/25/2018</w:t>
      </w:r>
    </w:p>
    <w:p w:rsidR="00F032D8" w:rsidRDefault="00F032D8">
      <w:pPr>
        <w:spacing w:line="200" w:lineRule="atLeast"/>
        <w:jc w:val="both"/>
        <w:rPr>
          <w:rFonts w:ascii="Times New Roman" w:hAnsi="Times New Roman" w:cs="Times New Roman"/>
          <w:b/>
          <w:bCs/>
        </w:rPr>
      </w:pPr>
      <w:r w:rsidRPr="009C78A6">
        <w:rPr>
          <w:rFonts w:ascii="Times New Roman" w:hAnsi="Times New Roman" w:cs="Times New Roman"/>
          <w:b/>
          <w:bCs/>
        </w:rPr>
        <w:t>Obecné zastupiteľstvo:</w:t>
      </w:r>
    </w:p>
    <w:p w:rsidR="0000784F" w:rsidRPr="0000784F" w:rsidRDefault="0000784F" w:rsidP="004B42C8">
      <w:pPr>
        <w:numPr>
          <w:ilvl w:val="0"/>
          <w:numId w:val="4"/>
        </w:numPr>
        <w:rPr>
          <w:rFonts w:hint="eastAsia"/>
          <w:b/>
          <w:bCs/>
          <w:lang w:eastAsia="hi-IN"/>
        </w:rPr>
      </w:pPr>
      <w:r w:rsidRPr="002702BE">
        <w:rPr>
          <w:b/>
        </w:rPr>
        <w:t xml:space="preserve">schvaľuje </w:t>
      </w:r>
      <w:r>
        <w:t>program rokovania OZ</w:t>
      </w:r>
    </w:p>
    <w:p w:rsidR="0000784F" w:rsidRPr="0000784F" w:rsidRDefault="0000784F" w:rsidP="0000784F">
      <w:pPr>
        <w:ind w:left="720"/>
        <w:rPr>
          <w:rFonts w:hint="eastAsia"/>
          <w:b/>
          <w:bCs/>
          <w:lang w:eastAsia="hi-IN"/>
        </w:rPr>
      </w:pPr>
    </w:p>
    <w:p w:rsidR="00A87E86" w:rsidRPr="00BF26C0" w:rsidRDefault="00A87E86" w:rsidP="00A87E86">
      <w:pPr>
        <w:pStyle w:val="Zoznam21"/>
        <w:numPr>
          <w:ilvl w:val="0"/>
          <w:numId w:val="39"/>
        </w:numPr>
        <w:jc w:val="both"/>
        <w:rPr>
          <w:rFonts w:hint="eastAsia"/>
          <w:i/>
        </w:rPr>
      </w:pPr>
      <w:r w:rsidRPr="00BF26C0">
        <w:rPr>
          <w:i/>
        </w:rPr>
        <w:t>Otvorenie zasadnutia obecného zastupiteľstva</w:t>
      </w:r>
    </w:p>
    <w:p w:rsidR="00A87E86" w:rsidRPr="00BF26C0" w:rsidRDefault="00A87E86" w:rsidP="00A87E86">
      <w:pPr>
        <w:pStyle w:val="Zoznam21"/>
        <w:numPr>
          <w:ilvl w:val="0"/>
          <w:numId w:val="39"/>
        </w:numPr>
        <w:jc w:val="both"/>
        <w:rPr>
          <w:rFonts w:hint="eastAsia"/>
          <w:i/>
        </w:rPr>
      </w:pPr>
      <w:r w:rsidRPr="00BF26C0">
        <w:rPr>
          <w:i/>
        </w:rPr>
        <w:t>Určenie zapisovateľa, voľba návrhovej komisie, mandátovej komisie, overovateľov zápisnice a schválenie programu zasadnutia</w:t>
      </w:r>
    </w:p>
    <w:p w:rsidR="00A87E86" w:rsidRPr="00BF26C0" w:rsidRDefault="00A87E86" w:rsidP="00A87E86">
      <w:pPr>
        <w:pStyle w:val="Zoznam21"/>
        <w:numPr>
          <w:ilvl w:val="0"/>
          <w:numId w:val="39"/>
        </w:numPr>
        <w:tabs>
          <w:tab w:val="center" w:pos="7371"/>
        </w:tabs>
        <w:jc w:val="both"/>
        <w:rPr>
          <w:rFonts w:hint="eastAsia"/>
          <w:i/>
        </w:rPr>
      </w:pPr>
      <w:r w:rsidRPr="00BF26C0">
        <w:rPr>
          <w:bCs/>
          <w:i/>
        </w:rPr>
        <w:t>Kontrola plnenia uznesenia č. 1/23/2018 – 26/23/2018 zo dňa 22.02.2018 a 27/24/2018 – 30/24/2018 zo dňa 07.03.2018</w:t>
      </w:r>
    </w:p>
    <w:p w:rsidR="00A87E86" w:rsidRPr="00BF26C0" w:rsidRDefault="00A87E86" w:rsidP="00A87E86">
      <w:pPr>
        <w:pStyle w:val="Zoznam21"/>
        <w:numPr>
          <w:ilvl w:val="0"/>
          <w:numId w:val="39"/>
        </w:numPr>
        <w:tabs>
          <w:tab w:val="center" w:pos="7371"/>
        </w:tabs>
        <w:jc w:val="both"/>
        <w:rPr>
          <w:rFonts w:hint="eastAsia"/>
          <w:i/>
        </w:rPr>
      </w:pPr>
      <w:r w:rsidRPr="00BF26C0">
        <w:rPr>
          <w:bCs/>
          <w:i/>
        </w:rPr>
        <w:t xml:space="preserve">Prevody nehnuteľného majetku obce </w:t>
      </w:r>
    </w:p>
    <w:p w:rsidR="00A87E86" w:rsidRPr="00BF26C0" w:rsidRDefault="00A87E86" w:rsidP="00A87E86">
      <w:pPr>
        <w:widowControl/>
        <w:numPr>
          <w:ilvl w:val="0"/>
          <w:numId w:val="39"/>
        </w:numPr>
        <w:jc w:val="both"/>
        <w:rPr>
          <w:rFonts w:ascii="Times New Roman" w:hAnsi="Times New Roman" w:cs="Times New Roman"/>
          <w:i/>
        </w:rPr>
      </w:pPr>
      <w:r w:rsidRPr="00BF26C0">
        <w:rPr>
          <w:rFonts w:ascii="Times New Roman" w:hAnsi="Times New Roman" w:cs="Times New Roman"/>
          <w:i/>
        </w:rPr>
        <w:t>Záverečný účet obce za rok 2017, Plnenie rozpočtu obce k 31.12.2017, Plnenie programového rozpočtu k 31.12.2017, Monitorovacia správa k 31.12.2017, Stanovisko hlavného kontrolóra obce k záverečnému účtu obce za rok 2017</w:t>
      </w:r>
    </w:p>
    <w:p w:rsidR="00A87E86" w:rsidRPr="00BF26C0" w:rsidRDefault="00A87E86" w:rsidP="00A87E86">
      <w:pPr>
        <w:widowControl/>
        <w:numPr>
          <w:ilvl w:val="0"/>
          <w:numId w:val="39"/>
        </w:numPr>
        <w:jc w:val="both"/>
        <w:rPr>
          <w:rFonts w:ascii="Times New Roman" w:hAnsi="Times New Roman" w:cs="Times New Roman"/>
          <w:i/>
        </w:rPr>
      </w:pPr>
      <w:r w:rsidRPr="00BF26C0">
        <w:rPr>
          <w:i/>
        </w:rPr>
        <w:t>Prerokovanie platu zástupcu starostu obce podľa čl. 3 ods. 9 Zásad odmeňovania poslancov O</w:t>
      </w:r>
      <w:r w:rsidRPr="00BF26C0">
        <w:rPr>
          <w:rFonts w:ascii="Times New Roman" w:hAnsi="Times New Roman" w:cs="Times New Roman"/>
          <w:i/>
        </w:rPr>
        <w:t>bce  Liptovské Sliače a členov orgánov, zriadených obecným zastupiteľstvom</w:t>
      </w:r>
    </w:p>
    <w:p w:rsidR="00A87E86" w:rsidRPr="00BF26C0" w:rsidRDefault="00A87E86" w:rsidP="00A87E86">
      <w:pPr>
        <w:widowControl/>
        <w:numPr>
          <w:ilvl w:val="0"/>
          <w:numId w:val="39"/>
        </w:numPr>
        <w:jc w:val="both"/>
        <w:rPr>
          <w:rFonts w:ascii="Times New Roman" w:hAnsi="Times New Roman" w:cs="Times New Roman"/>
          <w:i/>
        </w:rPr>
      </w:pPr>
      <w:r w:rsidRPr="00BF26C0">
        <w:rPr>
          <w:rFonts w:ascii="Times New Roman" w:hAnsi="Times New Roman" w:cs="Times New Roman"/>
          <w:i/>
        </w:rPr>
        <w:t>Odmena hlavného kontrolóra obce</w:t>
      </w:r>
    </w:p>
    <w:p w:rsidR="00A87E86" w:rsidRPr="00BF26C0" w:rsidRDefault="00A87E86" w:rsidP="00A87E86">
      <w:pPr>
        <w:pStyle w:val="Zoznam21"/>
        <w:numPr>
          <w:ilvl w:val="0"/>
          <w:numId w:val="39"/>
        </w:numPr>
        <w:jc w:val="both"/>
        <w:rPr>
          <w:rFonts w:hint="eastAsia"/>
          <w:i/>
        </w:rPr>
      </w:pPr>
      <w:r w:rsidRPr="00BF26C0">
        <w:rPr>
          <w:i/>
        </w:rPr>
        <w:t>Informácia o hospodárení Sliačanské Obecné Služby, s. r. o. za rok 2017</w:t>
      </w:r>
    </w:p>
    <w:p w:rsidR="00A87E86" w:rsidRPr="00BF26C0" w:rsidRDefault="00A87E86" w:rsidP="00A87E86">
      <w:pPr>
        <w:pStyle w:val="Zoznam21"/>
        <w:numPr>
          <w:ilvl w:val="0"/>
          <w:numId w:val="39"/>
        </w:numPr>
        <w:tabs>
          <w:tab w:val="center" w:pos="7371"/>
        </w:tabs>
        <w:jc w:val="both"/>
        <w:rPr>
          <w:rFonts w:hint="eastAsia"/>
          <w:i/>
        </w:rPr>
      </w:pPr>
      <w:r w:rsidRPr="00BF26C0">
        <w:rPr>
          <w:i/>
        </w:rPr>
        <w:t>Informácia o vykonaných zmenách rozpočtu obce od 23.02.2018 – 18.04.2018</w:t>
      </w:r>
    </w:p>
    <w:p w:rsidR="00A87E86" w:rsidRPr="00BF26C0" w:rsidRDefault="00A87E86" w:rsidP="00A87E86">
      <w:pPr>
        <w:pStyle w:val="Zoznam21"/>
        <w:numPr>
          <w:ilvl w:val="0"/>
          <w:numId w:val="39"/>
        </w:numPr>
        <w:tabs>
          <w:tab w:val="center" w:pos="7371"/>
        </w:tabs>
        <w:jc w:val="both"/>
        <w:rPr>
          <w:rFonts w:hint="eastAsia"/>
          <w:i/>
        </w:rPr>
      </w:pPr>
      <w:r w:rsidRPr="00BF26C0">
        <w:rPr>
          <w:i/>
        </w:rPr>
        <w:t>Žiadosti</w:t>
      </w:r>
    </w:p>
    <w:p w:rsidR="00A87E86" w:rsidRPr="00BF26C0" w:rsidRDefault="00A87E86" w:rsidP="00A87E86">
      <w:pPr>
        <w:numPr>
          <w:ilvl w:val="0"/>
          <w:numId w:val="39"/>
        </w:numPr>
        <w:jc w:val="both"/>
        <w:rPr>
          <w:rFonts w:hint="eastAsia"/>
          <w:i/>
        </w:rPr>
      </w:pPr>
      <w:r w:rsidRPr="00BF26C0">
        <w:rPr>
          <w:i/>
        </w:rPr>
        <w:t xml:space="preserve">Rôzne </w:t>
      </w:r>
    </w:p>
    <w:p w:rsidR="00A87E86" w:rsidRPr="00BF26C0" w:rsidRDefault="00A87E86" w:rsidP="00A87E86">
      <w:pPr>
        <w:numPr>
          <w:ilvl w:val="0"/>
          <w:numId w:val="39"/>
        </w:numPr>
        <w:jc w:val="both"/>
        <w:rPr>
          <w:rFonts w:hint="eastAsia"/>
          <w:i/>
        </w:rPr>
      </w:pPr>
      <w:r w:rsidRPr="00BF26C0">
        <w:rPr>
          <w:i/>
        </w:rPr>
        <w:t xml:space="preserve">Interpelácie poslancov </w:t>
      </w:r>
    </w:p>
    <w:p w:rsidR="00A87E86" w:rsidRPr="00BF26C0" w:rsidRDefault="00A87E86" w:rsidP="00A87E86">
      <w:pPr>
        <w:pStyle w:val="Zoznam21"/>
        <w:numPr>
          <w:ilvl w:val="0"/>
          <w:numId w:val="39"/>
        </w:numPr>
        <w:jc w:val="both"/>
        <w:rPr>
          <w:rFonts w:hint="eastAsia"/>
          <w:i/>
        </w:rPr>
      </w:pPr>
      <w:r w:rsidRPr="00BF26C0">
        <w:rPr>
          <w:rFonts w:eastAsia="Liberation Serif" w:cs="Liberation Serif"/>
          <w:i/>
        </w:rPr>
        <w:t xml:space="preserve">Diskusia </w:t>
      </w:r>
    </w:p>
    <w:p w:rsidR="00A87E86" w:rsidRPr="00BF26C0" w:rsidRDefault="00A87E86" w:rsidP="00A87E86">
      <w:pPr>
        <w:pStyle w:val="Zoznam21"/>
        <w:numPr>
          <w:ilvl w:val="0"/>
          <w:numId w:val="39"/>
        </w:numPr>
        <w:jc w:val="both"/>
        <w:rPr>
          <w:rFonts w:hint="eastAsia"/>
          <w:i/>
        </w:rPr>
      </w:pPr>
      <w:r w:rsidRPr="00BF26C0">
        <w:rPr>
          <w:rFonts w:eastAsia="Liberation Serif" w:cs="Liberation Serif"/>
          <w:i/>
        </w:rPr>
        <w:t>Záver</w:t>
      </w:r>
    </w:p>
    <w:p w:rsidR="0000784F" w:rsidRPr="00E3054F" w:rsidRDefault="0000784F" w:rsidP="0000784F">
      <w:pPr>
        <w:rPr>
          <w:rFonts w:ascii="Times New Roman" w:hAnsi="Times New Roman" w:cs="Times New Roman"/>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2A7DD6" w:rsidTr="002A7DD6">
        <w:trPr>
          <w:trHeight w:val="315"/>
        </w:trPr>
        <w:tc>
          <w:tcPr>
            <w:tcW w:w="9460" w:type="dxa"/>
            <w:gridSpan w:val="10"/>
            <w:shd w:val="clear" w:color="auto" w:fill="auto"/>
            <w:vAlign w:val="center"/>
          </w:tcPr>
          <w:p w:rsidR="002A7DD6" w:rsidRDefault="002A7DD6" w:rsidP="002A7DD6">
            <w:pPr>
              <w:pStyle w:val="Vchodzie"/>
            </w:pPr>
            <w:r>
              <w:rPr>
                <w:lang w:eastAsia="sk-SK"/>
              </w:rPr>
              <w:t xml:space="preserve">Hlasovanie poslancov: </w:t>
            </w:r>
            <w:r w:rsidR="00B5638A">
              <w:rPr>
                <w:b/>
                <w:sz w:val="16"/>
              </w:rPr>
              <w:t>A)</w:t>
            </w: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r>
      <w:tr w:rsidR="002A7DD6" w:rsidTr="002A7DD6">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2A7DD6" w:rsidRDefault="002A7DD6" w:rsidP="002A7DD6">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2A7DD6" w:rsidTr="002A7DD6">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2A7DD6" w:rsidRPr="008A74C0" w:rsidRDefault="002A7DD6" w:rsidP="002A7DD6">
            <w:pPr>
              <w:widowControl/>
              <w:suppressAutoHyphens w:val="0"/>
              <w:jc w:val="center"/>
              <w:rPr>
                <w:rFonts w:hint="eastAsia"/>
                <w:b/>
                <w:sz w:val="16"/>
                <w:szCs w:val="16"/>
              </w:rPr>
            </w:pPr>
            <w:r>
              <w:rPr>
                <w:b/>
                <w:sz w:val="16"/>
                <w:szCs w:val="16"/>
              </w:rPr>
              <w:t>8</w:t>
            </w:r>
          </w:p>
        </w:tc>
      </w:tr>
      <w:tr w:rsidR="002A7DD6" w:rsidTr="002A7DD6">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2A7DD6" w:rsidRPr="00957B5F" w:rsidRDefault="0049368F"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2A7DD6" w:rsidRPr="00957B5F" w:rsidRDefault="002A7DD6" w:rsidP="002A7DD6">
            <w:pPr>
              <w:widowControl/>
              <w:suppressAutoHyphens w:val="0"/>
              <w:jc w:val="center"/>
              <w:rPr>
                <w:rFonts w:hint="eastAsia"/>
                <w:b/>
              </w:rPr>
            </w:pPr>
            <w:r>
              <w:rPr>
                <w:b/>
              </w:rPr>
              <w:t>-</w:t>
            </w:r>
          </w:p>
        </w:tc>
      </w:tr>
      <w:tr w:rsidR="002A7DD6" w:rsidTr="002A7DD6">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 </w:t>
            </w:r>
          </w:p>
        </w:tc>
        <w:tc>
          <w:tcPr>
            <w:tcW w:w="1558"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2A7DD6" w:rsidRPr="00957B5F" w:rsidRDefault="002A7DD6" w:rsidP="002A7DD6">
            <w:pPr>
              <w:widowControl/>
              <w:suppressAutoHyphens w:val="0"/>
              <w:jc w:val="center"/>
              <w:rPr>
                <w:rFonts w:hint="eastAsia"/>
                <w:b/>
              </w:rPr>
            </w:pPr>
            <w:r>
              <w:rPr>
                <w:b/>
              </w:rPr>
              <w:t>-</w:t>
            </w:r>
          </w:p>
        </w:tc>
      </w:tr>
      <w:tr w:rsidR="002A7DD6" w:rsidTr="002A7DD6">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2A7DD6" w:rsidRDefault="002A7DD6" w:rsidP="002A7DD6">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2A7DD6" w:rsidTr="002A7DD6">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2A7DD6" w:rsidRDefault="002A7DD6" w:rsidP="002A7DD6">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5E7D29" w:rsidRDefault="005E7D29" w:rsidP="00957B5F">
      <w:pPr>
        <w:jc w:val="both"/>
        <w:rPr>
          <w:rFonts w:hint="eastAsia"/>
          <w:i/>
        </w:rPr>
      </w:pPr>
    </w:p>
    <w:p w:rsidR="005874CC" w:rsidRDefault="005874CC" w:rsidP="00A94159">
      <w:pPr>
        <w:ind w:left="15" w:hanging="15"/>
        <w:jc w:val="both"/>
        <w:rPr>
          <w:rFonts w:ascii="Times New Roman" w:hAnsi="Times New Roman" w:cs="Times New Roman"/>
          <w:b/>
          <w:u w:val="single"/>
        </w:rPr>
      </w:pPr>
    </w:p>
    <w:p w:rsidR="00A94159" w:rsidRPr="009C78A6" w:rsidRDefault="00A94159" w:rsidP="00A94159">
      <w:pPr>
        <w:ind w:left="15" w:hanging="15"/>
        <w:jc w:val="both"/>
        <w:rPr>
          <w:rFonts w:ascii="Times New Roman" w:hAnsi="Times New Roman" w:cs="Times New Roman"/>
          <w:b/>
          <w:bCs/>
        </w:rPr>
      </w:pPr>
      <w:r w:rsidRPr="009C78A6">
        <w:rPr>
          <w:rFonts w:ascii="Times New Roman" w:hAnsi="Times New Roman" w:cs="Times New Roman"/>
          <w:b/>
          <w:u w:val="single"/>
        </w:rPr>
        <w:lastRenderedPageBreak/>
        <w:t xml:space="preserve">Uznesenie č. </w:t>
      </w:r>
      <w:r>
        <w:rPr>
          <w:rFonts w:ascii="Times New Roman" w:hAnsi="Times New Roman" w:cs="Times New Roman"/>
          <w:b/>
          <w:u w:val="single"/>
        </w:rPr>
        <w:t>33/25/2018</w:t>
      </w:r>
    </w:p>
    <w:p w:rsidR="00A94159" w:rsidRDefault="00A94159" w:rsidP="00A94159">
      <w:pPr>
        <w:spacing w:line="200" w:lineRule="atLeast"/>
        <w:jc w:val="both"/>
        <w:rPr>
          <w:rFonts w:ascii="Times New Roman" w:hAnsi="Times New Roman" w:cs="Times New Roman"/>
          <w:b/>
          <w:bCs/>
        </w:rPr>
      </w:pPr>
      <w:r w:rsidRPr="009C78A6">
        <w:rPr>
          <w:rFonts w:ascii="Times New Roman" w:hAnsi="Times New Roman" w:cs="Times New Roman"/>
          <w:b/>
          <w:bCs/>
        </w:rPr>
        <w:t>Obecné zastupiteľstvo:</w:t>
      </w:r>
    </w:p>
    <w:p w:rsidR="00A94159" w:rsidRPr="0000784F" w:rsidRDefault="00A94159" w:rsidP="00A94159">
      <w:pPr>
        <w:numPr>
          <w:ilvl w:val="0"/>
          <w:numId w:val="47"/>
        </w:numPr>
        <w:rPr>
          <w:rFonts w:hint="eastAsia"/>
          <w:b/>
          <w:bCs/>
          <w:lang w:eastAsia="hi-IN"/>
        </w:rPr>
      </w:pPr>
      <w:r w:rsidRPr="002702BE">
        <w:rPr>
          <w:b/>
        </w:rPr>
        <w:t xml:space="preserve">schvaľuje </w:t>
      </w:r>
      <w:r>
        <w:t>dĺžku príspevkov v bode diskusia v časovom intervale 5 min</w:t>
      </w:r>
      <w:r w:rsidR="003B5467">
        <w:t xml:space="preserve"> na jeden príspevok</w:t>
      </w:r>
      <w:r>
        <w:t>.</w:t>
      </w:r>
    </w:p>
    <w:p w:rsidR="00D13192" w:rsidRDefault="00D13192" w:rsidP="00957B5F">
      <w:pPr>
        <w:jc w:val="both"/>
        <w:rPr>
          <w:rFonts w:hint="eastAsia"/>
          <w:i/>
        </w:rPr>
      </w:pPr>
    </w:p>
    <w:p w:rsidR="00D13192" w:rsidRDefault="00D13192" w:rsidP="00957B5F">
      <w:pPr>
        <w:jc w:val="both"/>
        <w:rPr>
          <w:rFonts w:hint="eastAsia"/>
          <w:i/>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2A7DD6" w:rsidTr="002A7DD6">
        <w:trPr>
          <w:trHeight w:val="315"/>
        </w:trPr>
        <w:tc>
          <w:tcPr>
            <w:tcW w:w="9460" w:type="dxa"/>
            <w:gridSpan w:val="10"/>
            <w:shd w:val="clear" w:color="auto" w:fill="auto"/>
            <w:vAlign w:val="center"/>
          </w:tcPr>
          <w:p w:rsidR="002A7DD6" w:rsidRDefault="002A7DD6" w:rsidP="002A7DD6">
            <w:pPr>
              <w:pStyle w:val="Vchodzie"/>
            </w:pPr>
            <w:r>
              <w:rPr>
                <w:lang w:eastAsia="sk-SK"/>
              </w:rPr>
              <w:t xml:space="preserve">Hlasovanie poslancov: </w:t>
            </w:r>
            <w:r w:rsidR="00B5638A">
              <w:rPr>
                <w:b/>
                <w:sz w:val="16"/>
              </w:rPr>
              <w:t>A)</w:t>
            </w: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c>
          <w:tcPr>
            <w:tcW w:w="60" w:type="dxa"/>
            <w:shd w:val="clear" w:color="auto" w:fill="auto"/>
          </w:tcPr>
          <w:p w:rsidR="002A7DD6" w:rsidRDefault="002A7DD6" w:rsidP="002A7DD6">
            <w:pPr>
              <w:snapToGrid w:val="0"/>
              <w:rPr>
                <w:rFonts w:hint="eastAsia"/>
              </w:rPr>
            </w:pPr>
          </w:p>
        </w:tc>
      </w:tr>
      <w:tr w:rsidR="002A7DD6" w:rsidTr="002A7DD6">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2A7DD6" w:rsidRDefault="002A7DD6" w:rsidP="002A7DD6">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2A7DD6" w:rsidTr="002A7DD6">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2A7DD6" w:rsidRPr="008A74C0" w:rsidRDefault="002A7DD6" w:rsidP="002A7DD6">
            <w:pPr>
              <w:widowControl/>
              <w:suppressAutoHyphens w:val="0"/>
              <w:jc w:val="center"/>
              <w:rPr>
                <w:rFonts w:hint="eastAsia"/>
                <w:b/>
                <w:sz w:val="16"/>
                <w:szCs w:val="16"/>
              </w:rPr>
            </w:pPr>
            <w:r>
              <w:rPr>
                <w:b/>
                <w:sz w:val="16"/>
                <w:szCs w:val="16"/>
              </w:rPr>
              <w:t>8</w:t>
            </w:r>
          </w:p>
        </w:tc>
      </w:tr>
      <w:tr w:rsidR="002A7DD6" w:rsidTr="002A7DD6">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2A7DD6" w:rsidRPr="00957B5F" w:rsidRDefault="0049368F"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2A7DD6" w:rsidRPr="00957B5F" w:rsidRDefault="002A7DD6" w:rsidP="002A7DD6">
            <w:pPr>
              <w:widowControl/>
              <w:suppressAutoHyphens w:val="0"/>
              <w:jc w:val="center"/>
              <w:rPr>
                <w:rFonts w:hint="eastAsia"/>
                <w:b/>
              </w:rPr>
            </w:pPr>
            <w:r>
              <w:rPr>
                <w:b/>
              </w:rPr>
              <w:t>-</w:t>
            </w:r>
          </w:p>
        </w:tc>
      </w:tr>
      <w:tr w:rsidR="002A7DD6" w:rsidTr="002A7DD6">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 </w:t>
            </w:r>
          </w:p>
        </w:tc>
        <w:tc>
          <w:tcPr>
            <w:tcW w:w="1558"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2A7DD6" w:rsidRPr="00957B5F" w:rsidRDefault="002A7DD6" w:rsidP="002A7DD6">
            <w:pPr>
              <w:widowControl/>
              <w:suppressAutoHyphens w:val="0"/>
              <w:jc w:val="center"/>
              <w:rPr>
                <w:rFonts w:hint="eastAsia"/>
                <w:b/>
              </w:rPr>
            </w:pPr>
            <w:r>
              <w:rPr>
                <w:b/>
              </w:rPr>
              <w:t>-</w:t>
            </w:r>
          </w:p>
        </w:tc>
      </w:tr>
      <w:tr w:rsidR="002A7DD6" w:rsidTr="002A7DD6">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2A7DD6" w:rsidRDefault="002A7DD6" w:rsidP="002A7DD6">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2A7DD6" w:rsidTr="002A7DD6">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2A7DD6" w:rsidRDefault="002A7DD6" w:rsidP="002A7DD6">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2A7DD6" w:rsidRPr="00957B5F" w:rsidRDefault="002A7DD6" w:rsidP="002A7DD6">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2A7DD6" w:rsidRDefault="002A7DD6" w:rsidP="002A7DD6">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2A7DD6" w:rsidRDefault="002A7DD6" w:rsidP="002A7DD6">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D13192" w:rsidRDefault="00D13192" w:rsidP="00957B5F">
      <w:pPr>
        <w:jc w:val="both"/>
        <w:rPr>
          <w:rFonts w:hint="eastAsia"/>
          <w:i/>
        </w:rPr>
      </w:pPr>
    </w:p>
    <w:p w:rsidR="00D13192" w:rsidRDefault="00D13192" w:rsidP="00957B5F">
      <w:pPr>
        <w:jc w:val="both"/>
        <w:rPr>
          <w:rFonts w:hint="eastAsia"/>
          <w:i/>
        </w:rPr>
      </w:pPr>
    </w:p>
    <w:p w:rsidR="00F64764" w:rsidRPr="009C78A6" w:rsidRDefault="00F64764">
      <w:pPr>
        <w:autoSpaceDE w:val="0"/>
        <w:jc w:val="both"/>
        <w:rPr>
          <w:rFonts w:ascii="Times New Roman" w:eastAsia="Liberation Serif" w:hAnsi="Times New Roman" w:cs="Times New Roman"/>
          <w:i/>
          <w:iCs/>
          <w:sz w:val="18"/>
          <w:szCs w:val="18"/>
        </w:rPr>
      </w:pPr>
    </w:p>
    <w:p w:rsidR="00F032D8" w:rsidRPr="009C78A6" w:rsidRDefault="00F032D8">
      <w:pPr>
        <w:shd w:val="clear" w:color="auto" w:fill="E0E0E0"/>
        <w:jc w:val="both"/>
        <w:rPr>
          <w:rFonts w:ascii="Times New Roman" w:hAnsi="Times New Roman" w:cs="Times New Roman"/>
          <w:b/>
          <w:i/>
        </w:rPr>
      </w:pPr>
    </w:p>
    <w:p w:rsidR="00217EDC" w:rsidRDefault="00BE0DA9" w:rsidP="004B42C8">
      <w:pPr>
        <w:pStyle w:val="tl1"/>
        <w:numPr>
          <w:ilvl w:val="0"/>
          <w:numId w:val="7"/>
        </w:numPr>
      </w:pPr>
      <w:r>
        <w:rPr>
          <w:i/>
          <w:caps w:val="0"/>
        </w:rPr>
        <w:t xml:space="preserve">Kontrola plnenia uznesenia č. </w:t>
      </w:r>
      <w:r w:rsidR="001F40AC">
        <w:rPr>
          <w:i/>
          <w:caps w:val="0"/>
        </w:rPr>
        <w:t>1/23/2018 – 26/23/2018 zo dňa 22.02.2018 a 27/24/2018 – 30/24/2018 zo dňa 07.03.2018</w:t>
      </w:r>
    </w:p>
    <w:p w:rsidR="00F032D8" w:rsidRPr="009C78A6" w:rsidRDefault="00F032D8">
      <w:pPr>
        <w:shd w:val="clear" w:color="auto" w:fill="E0E0E0"/>
        <w:jc w:val="both"/>
        <w:rPr>
          <w:rFonts w:ascii="Times New Roman" w:hAnsi="Times New Roman" w:cs="Times New Roman"/>
          <w:b/>
          <w:i/>
          <w:iCs/>
          <w:sz w:val="18"/>
          <w:szCs w:val="18"/>
        </w:rPr>
      </w:pPr>
    </w:p>
    <w:p w:rsidR="00F032D8" w:rsidRPr="009C78A6" w:rsidRDefault="00F032D8">
      <w:pPr>
        <w:shd w:val="clear" w:color="auto" w:fill="E0E0E0"/>
        <w:tabs>
          <w:tab w:val="left" w:pos="120"/>
          <w:tab w:val="left" w:pos="240"/>
        </w:tabs>
        <w:autoSpaceDE w:val="0"/>
        <w:jc w:val="both"/>
        <w:rPr>
          <w:rFonts w:ascii="Times New Roman" w:hAnsi="Times New Roman" w:cs="Times New Roman"/>
          <w:b/>
          <w:i/>
          <w:iCs/>
          <w:sz w:val="18"/>
          <w:szCs w:val="18"/>
        </w:rPr>
      </w:pPr>
    </w:p>
    <w:p w:rsidR="00CB453F" w:rsidRDefault="00CB453F" w:rsidP="00E670E9">
      <w:pPr>
        <w:pStyle w:val="Zoznam23"/>
        <w:ind w:left="0" w:firstLine="0"/>
        <w:jc w:val="both"/>
      </w:pPr>
    </w:p>
    <w:p w:rsidR="00217EDC" w:rsidRDefault="00793521" w:rsidP="00B75934">
      <w:pPr>
        <w:ind w:left="15" w:hanging="15"/>
        <w:jc w:val="both"/>
        <w:rPr>
          <w:rFonts w:ascii="Times New Roman" w:hAnsi="Times New Roman" w:cs="Times New Roman"/>
        </w:rPr>
      </w:pPr>
      <w:r>
        <w:rPr>
          <w:rFonts w:ascii="Times New Roman" w:hAnsi="Times New Roman" w:cs="Times New Roman"/>
        </w:rPr>
        <w:t xml:space="preserve">V bode kontrola plnenia uznesenia podala správu o plnení uznesení kontrolórka obce Ing. Janka Littvová, konštatovala, že uznesenia boli splnené, v niektorých prípadoch plnenie trvá. </w:t>
      </w:r>
      <w:r w:rsidR="009B350A">
        <w:rPr>
          <w:rFonts w:ascii="Times New Roman" w:hAnsi="Times New Roman" w:cs="Times New Roman"/>
        </w:rPr>
        <w:t>Jedno uznesenie nebolo splnené.</w:t>
      </w:r>
    </w:p>
    <w:p w:rsidR="00217EDC" w:rsidRPr="002C012B" w:rsidRDefault="00217EDC" w:rsidP="00B75934">
      <w:pPr>
        <w:ind w:left="15" w:hanging="15"/>
        <w:jc w:val="both"/>
        <w:rPr>
          <w:rFonts w:ascii="Times New Roman" w:hAnsi="Times New Roman" w:cs="Times New Roman"/>
        </w:rPr>
      </w:pPr>
    </w:p>
    <w:p w:rsidR="007402C5" w:rsidRPr="009C78A6" w:rsidRDefault="007402C5" w:rsidP="007402C5">
      <w:pPr>
        <w:ind w:left="15" w:hanging="15"/>
        <w:jc w:val="both"/>
        <w:rPr>
          <w:rFonts w:ascii="Times New Roman" w:hAnsi="Times New Roman" w:cs="Times New Roman"/>
          <w:b/>
          <w:bCs/>
        </w:rPr>
      </w:pPr>
      <w:r w:rsidRPr="009C78A6">
        <w:rPr>
          <w:rFonts w:ascii="Times New Roman" w:hAnsi="Times New Roman" w:cs="Times New Roman"/>
          <w:b/>
          <w:u w:val="single"/>
        </w:rPr>
        <w:t xml:space="preserve">Uznesenie č. </w:t>
      </w:r>
      <w:r w:rsidR="00A94159">
        <w:rPr>
          <w:rFonts w:ascii="Times New Roman" w:hAnsi="Times New Roman" w:cs="Times New Roman"/>
          <w:b/>
          <w:u w:val="single"/>
        </w:rPr>
        <w:t>34</w:t>
      </w:r>
      <w:r w:rsidR="001F40AC">
        <w:rPr>
          <w:rFonts w:ascii="Times New Roman" w:hAnsi="Times New Roman" w:cs="Times New Roman"/>
          <w:b/>
          <w:u w:val="single"/>
        </w:rPr>
        <w:t>/25/2018</w:t>
      </w:r>
    </w:p>
    <w:p w:rsidR="007402C5" w:rsidRDefault="007402C5" w:rsidP="007402C5">
      <w:pPr>
        <w:spacing w:line="200" w:lineRule="atLeast"/>
        <w:jc w:val="both"/>
        <w:rPr>
          <w:rFonts w:ascii="Times New Roman" w:hAnsi="Times New Roman" w:cs="Times New Roman"/>
          <w:b/>
          <w:bCs/>
        </w:rPr>
      </w:pPr>
      <w:r w:rsidRPr="009C78A6">
        <w:rPr>
          <w:rFonts w:ascii="Times New Roman" w:hAnsi="Times New Roman" w:cs="Times New Roman"/>
          <w:b/>
          <w:bCs/>
        </w:rPr>
        <w:t>Obecné zastupiteľstvo:</w:t>
      </w:r>
    </w:p>
    <w:p w:rsidR="007918DA" w:rsidRPr="009C78A6" w:rsidRDefault="007918DA" w:rsidP="004B42C8">
      <w:pPr>
        <w:numPr>
          <w:ilvl w:val="0"/>
          <w:numId w:val="3"/>
        </w:numPr>
        <w:spacing w:line="200" w:lineRule="atLeast"/>
        <w:jc w:val="both"/>
        <w:rPr>
          <w:rFonts w:ascii="Times New Roman" w:hAnsi="Times New Roman" w:cs="Times New Roman"/>
          <w:b/>
          <w:bCs/>
          <w:lang w:eastAsia="hi-IN"/>
        </w:rPr>
      </w:pPr>
      <w:r>
        <w:rPr>
          <w:rFonts w:ascii="Times New Roman" w:hAnsi="Times New Roman" w:cs="Times New Roman"/>
          <w:b/>
          <w:bCs/>
        </w:rPr>
        <w:t xml:space="preserve">berie na vedomie </w:t>
      </w:r>
      <w:r>
        <w:rPr>
          <w:rFonts w:ascii="Times New Roman" w:hAnsi="Times New Roman" w:cs="Times New Roman"/>
          <w:bCs/>
        </w:rPr>
        <w:t>správu o kontrole plnení uznesení podanú kontrolórkou obce Ing. Jankou Littvovou</w:t>
      </w:r>
    </w:p>
    <w:p w:rsidR="00957B5F" w:rsidRDefault="00957B5F" w:rsidP="00957B5F">
      <w:pPr>
        <w:pStyle w:val="Vchodzie"/>
        <w:jc w:val="both"/>
        <w:rPr>
          <w:b/>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B5638A" w:rsidTr="005874CC">
        <w:trPr>
          <w:trHeight w:val="315"/>
        </w:trPr>
        <w:tc>
          <w:tcPr>
            <w:tcW w:w="9460" w:type="dxa"/>
            <w:gridSpan w:val="10"/>
            <w:shd w:val="clear" w:color="auto" w:fill="auto"/>
            <w:vAlign w:val="center"/>
          </w:tcPr>
          <w:p w:rsidR="00B5638A" w:rsidRDefault="00B5638A" w:rsidP="00B5638A">
            <w:pPr>
              <w:pStyle w:val="Vchodzie"/>
            </w:pPr>
            <w:r>
              <w:rPr>
                <w:lang w:eastAsia="sk-SK"/>
              </w:rPr>
              <w:t xml:space="preserve">Hlasovanie poslancov: </w:t>
            </w:r>
            <w:r>
              <w:rPr>
                <w:b/>
                <w:sz w:val="16"/>
              </w:rPr>
              <w:t>A)</w:t>
            </w: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c>
          <w:tcPr>
            <w:tcW w:w="60" w:type="dxa"/>
            <w:shd w:val="clear" w:color="auto" w:fill="auto"/>
          </w:tcPr>
          <w:p w:rsidR="00B5638A" w:rsidRDefault="00B5638A" w:rsidP="005874CC">
            <w:pPr>
              <w:snapToGrid w:val="0"/>
              <w:rPr>
                <w:rFonts w:hint="eastAsia"/>
              </w:rPr>
            </w:pPr>
          </w:p>
        </w:tc>
      </w:tr>
      <w:tr w:rsidR="00B5638A"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B5638A" w:rsidRDefault="00B5638A"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B5638A" w:rsidRDefault="00B5638A"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B5638A" w:rsidRDefault="00B5638A"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B5638A" w:rsidRDefault="00B5638A"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B5638A" w:rsidRDefault="00B5638A"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B5638A"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B5638A" w:rsidRPr="00957B5F" w:rsidRDefault="00B5638A"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B5638A" w:rsidRPr="00957B5F" w:rsidRDefault="00B5638A"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B5638A" w:rsidRPr="00957B5F" w:rsidRDefault="00B5638A"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B5638A" w:rsidRDefault="00B5638A"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B5638A" w:rsidRPr="008A74C0" w:rsidRDefault="00B5638A" w:rsidP="005874CC">
            <w:pPr>
              <w:widowControl/>
              <w:suppressAutoHyphens w:val="0"/>
              <w:jc w:val="center"/>
              <w:rPr>
                <w:rFonts w:hint="eastAsia"/>
                <w:b/>
                <w:sz w:val="16"/>
                <w:szCs w:val="16"/>
              </w:rPr>
            </w:pPr>
            <w:r>
              <w:rPr>
                <w:b/>
                <w:sz w:val="16"/>
                <w:szCs w:val="16"/>
              </w:rPr>
              <w:t>8</w:t>
            </w:r>
          </w:p>
        </w:tc>
      </w:tr>
      <w:tr w:rsidR="00B5638A"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B5638A" w:rsidRPr="00957B5F" w:rsidRDefault="00B5638A"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B5638A" w:rsidRPr="00957B5F" w:rsidRDefault="00B5638A"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B5638A" w:rsidRPr="00957B5F" w:rsidRDefault="00B5638A"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B5638A"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B5638A" w:rsidRPr="00957B5F" w:rsidRDefault="00B5638A" w:rsidP="005874CC">
            <w:pPr>
              <w:widowControl/>
              <w:suppressAutoHyphens w:val="0"/>
              <w:jc w:val="center"/>
              <w:rPr>
                <w:rFonts w:hint="eastAsia"/>
                <w:b/>
              </w:rPr>
            </w:pPr>
            <w:r>
              <w:rPr>
                <w:b/>
              </w:rPr>
              <w:t>-</w:t>
            </w:r>
          </w:p>
        </w:tc>
      </w:tr>
      <w:tr w:rsidR="00B5638A"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B5638A" w:rsidRPr="00957B5F" w:rsidRDefault="00B5638A"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 </w:t>
            </w:r>
          </w:p>
        </w:tc>
        <w:tc>
          <w:tcPr>
            <w:tcW w:w="1558"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B5638A" w:rsidRPr="00957B5F" w:rsidRDefault="00B5638A"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B5638A" w:rsidRPr="00957B5F" w:rsidRDefault="00B5638A"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B5638A" w:rsidRDefault="00B5638A"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B5638A" w:rsidRPr="00957B5F" w:rsidRDefault="00B5638A" w:rsidP="005874CC">
            <w:pPr>
              <w:widowControl/>
              <w:suppressAutoHyphens w:val="0"/>
              <w:jc w:val="center"/>
              <w:rPr>
                <w:rFonts w:hint="eastAsia"/>
                <w:b/>
              </w:rPr>
            </w:pPr>
            <w:r>
              <w:rPr>
                <w:b/>
              </w:rPr>
              <w:t>-</w:t>
            </w:r>
          </w:p>
        </w:tc>
      </w:tr>
      <w:tr w:rsidR="00B5638A"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B5638A" w:rsidRDefault="00B5638A"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B5638A" w:rsidRPr="00957B5F" w:rsidRDefault="00B5638A"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B5638A" w:rsidRDefault="00B5638A"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B5638A" w:rsidRDefault="00B5638A"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B5638A" w:rsidRDefault="00B5638A"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B5638A"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B5638A" w:rsidRDefault="00B5638A"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B5638A" w:rsidRDefault="00B5638A"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B5638A" w:rsidRPr="00957B5F" w:rsidRDefault="00B5638A"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B5638A" w:rsidRDefault="00B5638A"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B5638A" w:rsidRDefault="00B5638A"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B5638A" w:rsidRDefault="00B5638A"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8C7A41" w:rsidRDefault="008C7A41" w:rsidP="009B350A">
      <w:pPr>
        <w:jc w:val="both"/>
        <w:rPr>
          <w:rFonts w:ascii="Times New Roman" w:hAnsi="Times New Roman" w:cs="Times New Roman"/>
          <w:b/>
          <w:u w:val="single"/>
        </w:rPr>
      </w:pPr>
    </w:p>
    <w:p w:rsidR="00F032D8" w:rsidRDefault="00F032D8" w:rsidP="00F36F6B">
      <w:pPr>
        <w:rPr>
          <w:rFonts w:hint="eastAsia"/>
        </w:rPr>
      </w:pPr>
    </w:p>
    <w:p w:rsidR="00F36F6B" w:rsidRPr="007402C5" w:rsidRDefault="00F36F6B" w:rsidP="007402C5">
      <w:pPr>
        <w:shd w:val="clear" w:color="auto" w:fill="E0E0E0"/>
        <w:jc w:val="both"/>
        <w:rPr>
          <w:rFonts w:ascii="Times New Roman" w:hAnsi="Times New Roman" w:cs="Times New Roman"/>
          <w:b/>
          <w:i/>
        </w:rPr>
      </w:pPr>
    </w:p>
    <w:p w:rsidR="00F032D8" w:rsidRPr="00E3054F" w:rsidRDefault="001F40AC" w:rsidP="004B42C8">
      <w:pPr>
        <w:pStyle w:val="tl1"/>
        <w:numPr>
          <w:ilvl w:val="0"/>
          <w:numId w:val="7"/>
        </w:numPr>
        <w:rPr>
          <w:i/>
          <w:caps w:val="0"/>
        </w:rPr>
      </w:pPr>
      <w:r>
        <w:rPr>
          <w:i/>
          <w:caps w:val="0"/>
        </w:rPr>
        <w:t>Prevody nehnuteľného majetku obce</w:t>
      </w:r>
    </w:p>
    <w:p w:rsidR="00F032D8" w:rsidRPr="009C78A6" w:rsidRDefault="00F032D8">
      <w:pPr>
        <w:shd w:val="clear" w:color="auto" w:fill="E0E0E0"/>
        <w:jc w:val="both"/>
        <w:rPr>
          <w:rFonts w:ascii="Times New Roman" w:hAnsi="Times New Roman" w:cs="Times New Roman"/>
          <w:b/>
          <w:i/>
        </w:rPr>
      </w:pPr>
    </w:p>
    <w:p w:rsidR="00F5671B" w:rsidRDefault="00F5671B" w:rsidP="009D1EAF">
      <w:pPr>
        <w:autoSpaceDE w:val="0"/>
        <w:jc w:val="both"/>
        <w:rPr>
          <w:rFonts w:ascii="Times New Roman" w:hAnsi="Times New Roman" w:cs="Times New Roman"/>
          <w:bCs/>
        </w:rPr>
      </w:pPr>
    </w:p>
    <w:p w:rsidR="00BF26C0" w:rsidRDefault="00BF26C0" w:rsidP="003B5467">
      <w:pPr>
        <w:jc w:val="both"/>
        <w:rPr>
          <w:rFonts w:ascii="Times New Roman" w:hAnsi="Times New Roman" w:cs="Times New Roman"/>
          <w:bCs/>
        </w:rPr>
      </w:pPr>
      <w:r>
        <w:rPr>
          <w:rFonts w:ascii="Times New Roman" w:hAnsi="Times New Roman" w:cs="Times New Roman"/>
          <w:bCs/>
        </w:rPr>
        <w:t xml:space="preserve">V bode prevody nehnuteľného majetku obce poslanci schválili zriadenie vecného bremena a zmluvy o zriadení vecného bremena z dôvodu hodného osobitného zreteľa pre žiadateľa Vodárenskú spoločnosť Ružomberok, a. s. na pozemkoch vo vlastníctve obce, podľa GP. </w:t>
      </w:r>
      <w:r w:rsidRPr="00BF26C0">
        <w:rPr>
          <w:rFonts w:ascii="Times New Roman" w:hAnsi="Times New Roman" w:cs="Times New Roman"/>
        </w:rPr>
        <w:t>Dôvod</w:t>
      </w:r>
      <w:r>
        <w:rPr>
          <w:rFonts w:ascii="Times New Roman" w:hAnsi="Times New Roman" w:cs="Times New Roman"/>
        </w:rPr>
        <w:t>om</w:t>
      </w:r>
      <w:r w:rsidRPr="00BF26C0">
        <w:rPr>
          <w:rFonts w:ascii="Times New Roman" w:hAnsi="Times New Roman" w:cs="Times New Roman"/>
        </w:rPr>
        <w:t xml:space="preserve"> hodný</w:t>
      </w:r>
      <w:r>
        <w:rPr>
          <w:rFonts w:ascii="Times New Roman" w:hAnsi="Times New Roman" w:cs="Times New Roman"/>
        </w:rPr>
        <w:t>m</w:t>
      </w:r>
      <w:r w:rsidRPr="00BF26C0">
        <w:rPr>
          <w:rFonts w:ascii="Times New Roman" w:hAnsi="Times New Roman" w:cs="Times New Roman"/>
        </w:rPr>
        <w:t xml:space="preserve"> osobitného zreteľa</w:t>
      </w:r>
      <w:r>
        <w:rPr>
          <w:rFonts w:ascii="Times New Roman" w:hAnsi="Times New Roman" w:cs="Times New Roman"/>
        </w:rPr>
        <w:t xml:space="preserve"> je uloženie inžinierskych sietí</w:t>
      </w:r>
      <w:r w:rsidRPr="00BF26C0">
        <w:rPr>
          <w:rFonts w:ascii="Times New Roman" w:hAnsi="Times New Roman" w:cs="Times New Roman"/>
        </w:rPr>
        <w:t xml:space="preserve"> – kanalizačného potrubia so šachtami, vodovodného potrubia a ich pásiem ochrany v šírke 1,50</w:t>
      </w:r>
      <w:r>
        <w:rPr>
          <w:rFonts w:ascii="Times New Roman" w:hAnsi="Times New Roman" w:cs="Times New Roman"/>
        </w:rPr>
        <w:t xml:space="preserve"> </w:t>
      </w:r>
      <w:r w:rsidRPr="00BF26C0">
        <w:rPr>
          <w:rFonts w:ascii="Times New Roman" w:hAnsi="Times New Roman" w:cs="Times New Roman"/>
        </w:rPr>
        <w:t>m od vonkajšieho pôdorysného o</w:t>
      </w:r>
      <w:r>
        <w:rPr>
          <w:rFonts w:ascii="Times New Roman" w:hAnsi="Times New Roman" w:cs="Times New Roman"/>
        </w:rPr>
        <w:t>kraja potrubia na obidve strany</w:t>
      </w:r>
      <w:r w:rsidRPr="00BF26C0">
        <w:rPr>
          <w:rFonts w:ascii="Times New Roman" w:hAnsi="Times New Roman" w:cs="Times New Roman"/>
        </w:rPr>
        <w:t xml:space="preserve">, v práve vstupu za účelom vykonávania činností potrebných na zabezpečenie prevádzky </w:t>
      </w:r>
      <w:r w:rsidRPr="00BF26C0">
        <w:rPr>
          <w:rFonts w:ascii="Times New Roman" w:hAnsi="Times New Roman" w:cs="Times New Roman"/>
        </w:rPr>
        <w:lastRenderedPageBreak/>
        <w:t>v súlade so zákonom č.442/2002 o verejných vodovodoch a verejných kanalizáciách. Jedná sa o verejný záujem zabezpečenie odkanalizovania obce Liptovské Sliače.</w:t>
      </w:r>
      <w:r w:rsidR="003B5467">
        <w:rPr>
          <w:rFonts w:ascii="Times New Roman" w:hAnsi="Times New Roman" w:cs="Times New Roman"/>
        </w:rPr>
        <w:t xml:space="preserve"> Poslanci taktiež schválili</w:t>
      </w:r>
      <w:r w:rsidRPr="00BF26C0">
        <w:rPr>
          <w:rFonts w:ascii="Times New Roman" w:hAnsi="Times New Roman" w:cs="Times New Roman"/>
        </w:rPr>
        <w:t xml:space="preserve"> </w:t>
      </w:r>
      <w:r w:rsidR="00B5638A">
        <w:rPr>
          <w:rFonts w:ascii="Times New Roman" w:hAnsi="Times New Roman" w:cs="Times New Roman"/>
        </w:rPr>
        <w:t>zriadenie vecného bremena</w:t>
      </w:r>
      <w:r w:rsidR="003B5467">
        <w:rPr>
          <w:rFonts w:ascii="Times New Roman" w:hAnsi="Times New Roman" w:cs="Times New Roman"/>
        </w:rPr>
        <w:t xml:space="preserve"> a Dodatok</w:t>
      </w:r>
      <w:r w:rsidR="003B5467" w:rsidRPr="00A85922">
        <w:rPr>
          <w:rFonts w:ascii="Times New Roman" w:hAnsi="Times New Roman" w:cs="Times New Roman"/>
        </w:rPr>
        <w:t xml:space="preserve"> zmluvy o zriadení ve</w:t>
      </w:r>
      <w:r w:rsidR="003B5467">
        <w:rPr>
          <w:rFonts w:ascii="Times New Roman" w:hAnsi="Times New Roman" w:cs="Times New Roman"/>
        </w:rPr>
        <w:t>cného bremena z dôvodu hodného osobitného pre žiadateľa Stredoslovenskú distribučnú, a. s., kde bola určená nová výmera na základe geometrického plánu.</w:t>
      </w:r>
      <w:r w:rsidR="003B5467" w:rsidRPr="00A85922">
        <w:rPr>
          <w:rFonts w:ascii="Times New Roman" w:hAnsi="Times New Roman" w:cs="Times New Roman"/>
        </w:rPr>
        <w:t xml:space="preserve"> </w:t>
      </w:r>
      <w:r w:rsidR="00793521">
        <w:rPr>
          <w:rFonts w:ascii="Times New Roman" w:hAnsi="Times New Roman" w:cs="Times New Roman"/>
          <w:bCs/>
        </w:rPr>
        <w:t xml:space="preserve">Počas bodu č. 4 sa k zasadnutia </w:t>
      </w:r>
      <w:r w:rsidR="00B5638A">
        <w:rPr>
          <w:rFonts w:ascii="Times New Roman" w:hAnsi="Times New Roman" w:cs="Times New Roman"/>
          <w:bCs/>
        </w:rPr>
        <w:t xml:space="preserve">pripojil poslanec Vladimír </w:t>
      </w:r>
      <w:proofErr w:type="spellStart"/>
      <w:r w:rsidR="00B5638A">
        <w:rPr>
          <w:rFonts w:ascii="Times New Roman" w:hAnsi="Times New Roman" w:cs="Times New Roman"/>
          <w:bCs/>
        </w:rPr>
        <w:t>Fuňák</w:t>
      </w:r>
      <w:proofErr w:type="spellEnd"/>
      <w:r w:rsidR="00B5638A">
        <w:rPr>
          <w:rFonts w:ascii="Times New Roman" w:hAnsi="Times New Roman" w:cs="Times New Roman"/>
          <w:bCs/>
        </w:rPr>
        <w:t>.</w:t>
      </w:r>
    </w:p>
    <w:p w:rsidR="00E3054F" w:rsidRDefault="00E3054F" w:rsidP="009D1EAF">
      <w:pPr>
        <w:autoSpaceDE w:val="0"/>
        <w:jc w:val="both"/>
        <w:rPr>
          <w:rFonts w:ascii="Times New Roman" w:hAnsi="Times New Roman" w:cs="Times New Roman"/>
          <w:bCs/>
        </w:rPr>
      </w:pPr>
    </w:p>
    <w:p w:rsidR="001F40AC" w:rsidRPr="009C78A6" w:rsidRDefault="001F40AC" w:rsidP="001F40AC">
      <w:pPr>
        <w:jc w:val="both"/>
        <w:rPr>
          <w:rFonts w:ascii="Times New Roman" w:hAnsi="Times New Roman" w:cs="Times New Roman"/>
          <w:b/>
          <w:bCs/>
        </w:rPr>
      </w:pPr>
      <w:r w:rsidRPr="009C78A6">
        <w:rPr>
          <w:rFonts w:ascii="Times New Roman" w:hAnsi="Times New Roman" w:cs="Times New Roman"/>
          <w:b/>
          <w:u w:val="single"/>
        </w:rPr>
        <w:t xml:space="preserve">Uznesenie č. </w:t>
      </w:r>
      <w:r>
        <w:rPr>
          <w:rFonts w:ascii="Times New Roman" w:hAnsi="Times New Roman" w:cs="Times New Roman"/>
          <w:b/>
          <w:u w:val="single"/>
        </w:rPr>
        <w:t xml:space="preserve">  </w:t>
      </w:r>
      <w:r w:rsidR="00B5638A">
        <w:rPr>
          <w:rFonts w:ascii="Times New Roman" w:hAnsi="Times New Roman" w:cs="Times New Roman"/>
          <w:b/>
          <w:u w:val="single"/>
        </w:rPr>
        <w:t>35</w:t>
      </w:r>
      <w:r>
        <w:rPr>
          <w:rFonts w:ascii="Times New Roman" w:hAnsi="Times New Roman" w:cs="Times New Roman"/>
          <w:b/>
          <w:u w:val="single"/>
        </w:rPr>
        <w:t>/25/2018</w:t>
      </w:r>
    </w:p>
    <w:p w:rsidR="001F40AC" w:rsidRDefault="001F40AC" w:rsidP="001F40AC">
      <w:pPr>
        <w:spacing w:line="200" w:lineRule="atLeast"/>
        <w:jc w:val="both"/>
        <w:rPr>
          <w:rFonts w:ascii="Times New Roman" w:hAnsi="Times New Roman" w:cs="Times New Roman"/>
          <w:b/>
          <w:bCs/>
        </w:rPr>
      </w:pPr>
      <w:r w:rsidRPr="009C78A6">
        <w:rPr>
          <w:rFonts w:ascii="Times New Roman" w:hAnsi="Times New Roman" w:cs="Times New Roman"/>
          <w:b/>
          <w:bCs/>
        </w:rPr>
        <w:t>Obecné zastupiteľstvo:</w:t>
      </w:r>
    </w:p>
    <w:p w:rsidR="0049368F" w:rsidRDefault="0049368F" w:rsidP="0049368F">
      <w:pPr>
        <w:pStyle w:val="Odsekzoznamu"/>
        <w:numPr>
          <w:ilvl w:val="0"/>
          <w:numId w:val="46"/>
        </w:numPr>
        <w:jc w:val="both"/>
        <w:rPr>
          <w:rFonts w:ascii="Times New Roman" w:hAnsi="Times New Roman" w:cs="Times New Roman"/>
        </w:rPr>
      </w:pPr>
      <w:r w:rsidRPr="00A40C48">
        <w:rPr>
          <w:rFonts w:ascii="Times New Roman" w:hAnsi="Times New Roman" w:cs="Times New Roman"/>
          <w:b/>
        </w:rPr>
        <w:t>konštatuje</w:t>
      </w:r>
      <w:r w:rsidRPr="00A40C48">
        <w:rPr>
          <w:rFonts w:ascii="Times New Roman" w:hAnsi="Times New Roman" w:cs="Times New Roman"/>
        </w:rPr>
        <w:t>, že zámer o zriadení ve</w:t>
      </w:r>
      <w:r>
        <w:rPr>
          <w:rFonts w:ascii="Times New Roman" w:hAnsi="Times New Roman" w:cs="Times New Roman"/>
        </w:rPr>
        <w:t xml:space="preserve">cného bremena z dôvodu hodného </w:t>
      </w:r>
      <w:r w:rsidRPr="00A40C48">
        <w:rPr>
          <w:rFonts w:ascii="Times New Roman" w:hAnsi="Times New Roman" w:cs="Times New Roman"/>
        </w:rPr>
        <w:t xml:space="preserve">osobitného </w:t>
      </w:r>
      <w:r>
        <w:rPr>
          <w:rFonts w:ascii="Times New Roman" w:hAnsi="Times New Roman" w:cs="Times New Roman"/>
        </w:rPr>
        <w:t xml:space="preserve">zreteľa </w:t>
      </w:r>
      <w:r w:rsidRPr="00A40C48">
        <w:rPr>
          <w:rFonts w:ascii="Times New Roman" w:hAnsi="Times New Roman" w:cs="Times New Roman"/>
        </w:rPr>
        <w:t xml:space="preserve">v zmysle § 9a </w:t>
      </w:r>
      <w:proofErr w:type="spellStart"/>
      <w:r w:rsidRPr="00A40C48">
        <w:rPr>
          <w:rFonts w:ascii="Times New Roman" w:hAnsi="Times New Roman" w:cs="Times New Roman"/>
        </w:rPr>
        <w:t>odst</w:t>
      </w:r>
      <w:proofErr w:type="spellEnd"/>
      <w:r w:rsidRPr="00A40C48">
        <w:rPr>
          <w:rFonts w:ascii="Times New Roman" w:hAnsi="Times New Roman" w:cs="Times New Roman"/>
        </w:rPr>
        <w:t>. 8 písm. e)</w:t>
      </w:r>
      <w:r>
        <w:rPr>
          <w:rFonts w:ascii="Times New Roman" w:hAnsi="Times New Roman" w:cs="Times New Roman"/>
        </w:rPr>
        <w:t xml:space="preserve"> Z</w:t>
      </w:r>
      <w:r w:rsidRPr="00A40C48">
        <w:rPr>
          <w:rFonts w:ascii="Times New Roman" w:hAnsi="Times New Roman" w:cs="Times New Roman"/>
        </w:rPr>
        <w:t>ákona  č.138/1991 o majetku obcí v znení neskorších predpisov pre žiadateľa Vodárenská spoločnosť Ružomberok, a.s.</w:t>
      </w:r>
      <w:r>
        <w:rPr>
          <w:rFonts w:ascii="Times New Roman" w:hAnsi="Times New Roman" w:cs="Times New Roman"/>
        </w:rPr>
        <w:t xml:space="preserve"> Pri Váhu 6 Ružomberok k stavbe</w:t>
      </w:r>
      <w:r w:rsidRPr="00A40C48">
        <w:rPr>
          <w:rFonts w:ascii="Times New Roman" w:hAnsi="Times New Roman" w:cs="Times New Roman"/>
        </w:rPr>
        <w:t>: SKK Ružomberok a ČOV Liptovská Teplá, Lip</w:t>
      </w:r>
      <w:r>
        <w:rPr>
          <w:rFonts w:ascii="Times New Roman" w:hAnsi="Times New Roman" w:cs="Times New Roman"/>
        </w:rPr>
        <w:t>tovské Sliače  bol zverejnený na úradnej tabuli obce od 04.04.2018</w:t>
      </w:r>
      <w:r w:rsidRPr="00A40C48">
        <w:rPr>
          <w:rFonts w:ascii="Times New Roman" w:hAnsi="Times New Roman" w:cs="Times New Roman"/>
        </w:rPr>
        <w:t xml:space="preserve"> do </w:t>
      </w:r>
      <w:r>
        <w:rPr>
          <w:rFonts w:ascii="Times New Roman" w:hAnsi="Times New Roman" w:cs="Times New Roman"/>
        </w:rPr>
        <w:t>19.04.2018 a na internetovej úradnej tabuli obce od 04.04.2018</w:t>
      </w:r>
      <w:r w:rsidRPr="00A40C48">
        <w:rPr>
          <w:rFonts w:ascii="Times New Roman" w:hAnsi="Times New Roman" w:cs="Times New Roman"/>
        </w:rPr>
        <w:t xml:space="preserve"> do </w:t>
      </w:r>
      <w:r>
        <w:rPr>
          <w:rFonts w:ascii="Times New Roman" w:hAnsi="Times New Roman" w:cs="Times New Roman"/>
        </w:rPr>
        <w:t>19.04.2018.</w:t>
      </w:r>
    </w:p>
    <w:p w:rsidR="0049368F" w:rsidRPr="00F92F49" w:rsidRDefault="0049368F" w:rsidP="0049368F">
      <w:pPr>
        <w:pStyle w:val="Odsekzoznamu"/>
        <w:numPr>
          <w:ilvl w:val="0"/>
          <w:numId w:val="46"/>
        </w:numPr>
        <w:jc w:val="both"/>
        <w:rPr>
          <w:rFonts w:ascii="Times New Roman" w:hAnsi="Times New Roman" w:cs="Times New Roman"/>
          <w:szCs w:val="24"/>
        </w:rPr>
      </w:pPr>
      <w:r w:rsidRPr="00A40C48">
        <w:rPr>
          <w:rFonts w:ascii="Times New Roman" w:hAnsi="Times New Roman" w:cs="Times New Roman"/>
          <w:b/>
          <w:szCs w:val="24"/>
        </w:rPr>
        <w:t>schvaľuje</w:t>
      </w:r>
      <w:r>
        <w:rPr>
          <w:rFonts w:ascii="Times New Roman" w:hAnsi="Times New Roman" w:cs="Times New Roman"/>
          <w:szCs w:val="24"/>
        </w:rPr>
        <w:t xml:space="preserve"> zriadenie vecného bremena a </w:t>
      </w:r>
      <w:r w:rsidRPr="00A40C48">
        <w:rPr>
          <w:rFonts w:ascii="Times New Roman" w:hAnsi="Times New Roman" w:cs="Times New Roman"/>
          <w:szCs w:val="24"/>
        </w:rPr>
        <w:t>zmluvy o zriadení v</w:t>
      </w:r>
      <w:r>
        <w:rPr>
          <w:rFonts w:ascii="Times New Roman" w:hAnsi="Times New Roman" w:cs="Times New Roman"/>
          <w:szCs w:val="24"/>
        </w:rPr>
        <w:t>ecného bremena z dôvodu hodného</w:t>
      </w:r>
      <w:r w:rsidRPr="00A40C48">
        <w:rPr>
          <w:rFonts w:ascii="Times New Roman" w:hAnsi="Times New Roman" w:cs="Times New Roman"/>
          <w:szCs w:val="24"/>
        </w:rPr>
        <w:t xml:space="preserve"> osobitného </w:t>
      </w:r>
      <w:r>
        <w:rPr>
          <w:rFonts w:ascii="Times New Roman" w:hAnsi="Times New Roman" w:cs="Times New Roman"/>
          <w:szCs w:val="24"/>
        </w:rPr>
        <w:t xml:space="preserve">zreteľa </w:t>
      </w:r>
      <w:r w:rsidRPr="00A40C48">
        <w:rPr>
          <w:rFonts w:ascii="Times New Roman" w:hAnsi="Times New Roman" w:cs="Times New Roman"/>
          <w:szCs w:val="24"/>
        </w:rPr>
        <w:t xml:space="preserve">v zmysle § 9a </w:t>
      </w:r>
      <w:r w:rsidR="00451429" w:rsidRPr="00A40C48">
        <w:rPr>
          <w:rFonts w:ascii="Times New Roman" w:hAnsi="Times New Roman" w:cs="Times New Roman"/>
          <w:szCs w:val="24"/>
        </w:rPr>
        <w:t>ods.</w:t>
      </w:r>
      <w:r w:rsidRPr="00A40C48">
        <w:rPr>
          <w:rFonts w:ascii="Times New Roman" w:hAnsi="Times New Roman" w:cs="Times New Roman"/>
          <w:szCs w:val="24"/>
        </w:rPr>
        <w:t xml:space="preserve"> 8 písm. e) zákona  č.138/1991 o majetku obcí v znení neskorších predpisov</w:t>
      </w:r>
      <w:r>
        <w:rPr>
          <w:rFonts w:ascii="Times New Roman" w:hAnsi="Times New Roman" w:cs="Times New Roman"/>
          <w:b/>
          <w:szCs w:val="24"/>
        </w:rPr>
        <w:t xml:space="preserve"> </w:t>
      </w:r>
      <w:r w:rsidRPr="00A40C48">
        <w:rPr>
          <w:rFonts w:ascii="Times New Roman" w:hAnsi="Times New Roman" w:cs="Times New Roman"/>
          <w:szCs w:val="24"/>
        </w:rPr>
        <w:t>na nehnuteľný majetok vo vlastníctve obce Liptovské Sliače  nachádzajúci sa v kat. území Liptovské Sliače v ro</w:t>
      </w:r>
      <w:r>
        <w:rPr>
          <w:rFonts w:ascii="Times New Roman" w:hAnsi="Times New Roman" w:cs="Times New Roman"/>
          <w:szCs w:val="24"/>
        </w:rPr>
        <w:t>zsahu podľa geometrického plánu</w:t>
      </w:r>
      <w:r w:rsidRPr="00A40C48">
        <w:rPr>
          <w:rFonts w:ascii="Times New Roman" w:hAnsi="Times New Roman" w:cs="Times New Roman"/>
          <w:szCs w:val="24"/>
        </w:rPr>
        <w:t xml:space="preserve"> ( GP)  </w:t>
      </w:r>
    </w:p>
    <w:p w:rsidR="0049368F" w:rsidRDefault="0049368F" w:rsidP="0049368F">
      <w:pPr>
        <w:pStyle w:val="Odsekzoznamu"/>
        <w:widowControl/>
        <w:numPr>
          <w:ilvl w:val="0"/>
          <w:numId w:val="45"/>
        </w:numPr>
        <w:suppressAutoHyphens w:val="0"/>
        <w:contextualSpacing/>
        <w:jc w:val="both"/>
        <w:rPr>
          <w:rFonts w:ascii="Times New Roman" w:hAnsi="Times New Roman" w:cs="Times New Roman"/>
          <w:sz w:val="22"/>
          <w:szCs w:val="22"/>
        </w:rPr>
      </w:pPr>
      <w:r>
        <w:rPr>
          <w:rFonts w:ascii="Times New Roman" w:hAnsi="Times New Roman" w:cs="Times New Roman"/>
          <w:sz w:val="22"/>
          <w:szCs w:val="22"/>
        </w:rPr>
        <w:t>č. 44388446-85-21/2013   plocha vecného bremena    74,27  m</w:t>
      </w:r>
      <w:r w:rsidRPr="00023757">
        <w:rPr>
          <w:rFonts w:ascii="Times New Roman" w:hAnsi="Times New Roman" w:cs="Times New Roman"/>
          <w:sz w:val="22"/>
          <w:szCs w:val="22"/>
          <w:vertAlign w:val="superscript"/>
        </w:rPr>
        <w:t>2</w:t>
      </w:r>
      <w:r>
        <w:rPr>
          <w:rFonts w:ascii="Times New Roman" w:hAnsi="Times New Roman" w:cs="Times New Roman"/>
          <w:sz w:val="22"/>
          <w:szCs w:val="22"/>
        </w:rPr>
        <w:t xml:space="preserve"> </w:t>
      </w:r>
    </w:p>
    <w:p w:rsidR="0049368F" w:rsidRDefault="0049368F" w:rsidP="0049368F">
      <w:pPr>
        <w:pStyle w:val="Odsekzoznamu"/>
        <w:widowControl/>
        <w:numPr>
          <w:ilvl w:val="0"/>
          <w:numId w:val="45"/>
        </w:numPr>
        <w:suppressAutoHyphens w:val="0"/>
        <w:contextualSpacing/>
        <w:jc w:val="both"/>
        <w:rPr>
          <w:rFonts w:ascii="Times New Roman" w:hAnsi="Times New Roman" w:cs="Times New Roman"/>
          <w:sz w:val="22"/>
          <w:szCs w:val="22"/>
        </w:rPr>
      </w:pPr>
      <w:r>
        <w:rPr>
          <w:rFonts w:ascii="Times New Roman" w:hAnsi="Times New Roman" w:cs="Times New Roman"/>
          <w:sz w:val="22"/>
          <w:szCs w:val="22"/>
        </w:rPr>
        <w:t>č. 44388446-85-23/2013   plocha vecného bremena  274,32  m</w:t>
      </w:r>
      <w:r w:rsidRPr="00023757">
        <w:rPr>
          <w:rFonts w:ascii="Times New Roman" w:hAnsi="Times New Roman" w:cs="Times New Roman"/>
          <w:sz w:val="22"/>
          <w:szCs w:val="22"/>
          <w:vertAlign w:val="superscript"/>
        </w:rPr>
        <w:t>2</w:t>
      </w:r>
    </w:p>
    <w:p w:rsidR="0049368F" w:rsidRDefault="0049368F" w:rsidP="0049368F">
      <w:pPr>
        <w:pStyle w:val="Odsekzoznamu"/>
        <w:widowControl/>
        <w:numPr>
          <w:ilvl w:val="0"/>
          <w:numId w:val="45"/>
        </w:numPr>
        <w:suppressAutoHyphens w:val="0"/>
        <w:contextualSpacing/>
        <w:jc w:val="both"/>
        <w:rPr>
          <w:rFonts w:ascii="Times New Roman" w:hAnsi="Times New Roman" w:cs="Times New Roman"/>
          <w:sz w:val="22"/>
          <w:szCs w:val="22"/>
        </w:rPr>
      </w:pPr>
      <w:r>
        <w:rPr>
          <w:rFonts w:ascii="Times New Roman" w:hAnsi="Times New Roman" w:cs="Times New Roman"/>
          <w:sz w:val="22"/>
          <w:szCs w:val="22"/>
        </w:rPr>
        <w:t>č. 44388446-85-25/2013   plocha vecného bremena    14,72  m</w:t>
      </w:r>
      <w:r w:rsidRPr="00023757">
        <w:rPr>
          <w:rFonts w:ascii="Times New Roman" w:hAnsi="Times New Roman" w:cs="Times New Roman"/>
          <w:sz w:val="22"/>
          <w:szCs w:val="22"/>
          <w:vertAlign w:val="superscript"/>
        </w:rPr>
        <w:t>2</w:t>
      </w:r>
    </w:p>
    <w:p w:rsidR="0049368F" w:rsidRDefault="0049368F" w:rsidP="0049368F">
      <w:pPr>
        <w:pStyle w:val="Odsekzoznamu"/>
        <w:widowControl/>
        <w:numPr>
          <w:ilvl w:val="0"/>
          <w:numId w:val="45"/>
        </w:numPr>
        <w:suppressAutoHyphens w:val="0"/>
        <w:contextualSpacing/>
        <w:jc w:val="both"/>
        <w:rPr>
          <w:rFonts w:ascii="Times New Roman" w:hAnsi="Times New Roman" w:cs="Times New Roman"/>
          <w:sz w:val="22"/>
          <w:szCs w:val="22"/>
        </w:rPr>
      </w:pPr>
      <w:r>
        <w:rPr>
          <w:rFonts w:ascii="Times New Roman" w:hAnsi="Times New Roman" w:cs="Times New Roman"/>
          <w:sz w:val="22"/>
          <w:szCs w:val="22"/>
        </w:rPr>
        <w:t>č. 44388446-85-26/2013   plocha vecného bremena  226,97  m</w:t>
      </w:r>
      <w:r w:rsidRPr="00023757">
        <w:rPr>
          <w:rFonts w:ascii="Times New Roman" w:hAnsi="Times New Roman" w:cs="Times New Roman"/>
          <w:sz w:val="22"/>
          <w:szCs w:val="22"/>
          <w:vertAlign w:val="superscript"/>
        </w:rPr>
        <w:t>2</w:t>
      </w:r>
    </w:p>
    <w:p w:rsidR="0049368F" w:rsidRDefault="0049368F" w:rsidP="0049368F">
      <w:pPr>
        <w:pStyle w:val="Odsekzoznamu"/>
        <w:widowControl/>
        <w:numPr>
          <w:ilvl w:val="0"/>
          <w:numId w:val="45"/>
        </w:numPr>
        <w:suppressAutoHyphens w:val="0"/>
        <w:contextualSpacing/>
        <w:jc w:val="both"/>
        <w:rPr>
          <w:rFonts w:ascii="Times New Roman" w:hAnsi="Times New Roman" w:cs="Times New Roman"/>
          <w:sz w:val="22"/>
          <w:szCs w:val="22"/>
        </w:rPr>
      </w:pPr>
      <w:r>
        <w:rPr>
          <w:rFonts w:ascii="Times New Roman" w:hAnsi="Times New Roman" w:cs="Times New Roman"/>
          <w:sz w:val="22"/>
          <w:szCs w:val="22"/>
        </w:rPr>
        <w:t>č. 44388446-85-28/2013   plocha vecného bremena  522,59  m</w:t>
      </w:r>
      <w:r w:rsidRPr="00023757">
        <w:rPr>
          <w:rFonts w:ascii="Times New Roman" w:hAnsi="Times New Roman" w:cs="Times New Roman"/>
          <w:sz w:val="22"/>
          <w:szCs w:val="22"/>
          <w:vertAlign w:val="superscript"/>
        </w:rPr>
        <w:t>2</w:t>
      </w:r>
    </w:p>
    <w:p w:rsidR="0049368F" w:rsidRDefault="0049368F" w:rsidP="0049368F">
      <w:pPr>
        <w:pStyle w:val="Odsekzoznamu"/>
        <w:widowControl/>
        <w:numPr>
          <w:ilvl w:val="0"/>
          <w:numId w:val="45"/>
        </w:numPr>
        <w:suppressAutoHyphens w:val="0"/>
        <w:contextualSpacing/>
        <w:jc w:val="both"/>
        <w:rPr>
          <w:rFonts w:ascii="Times New Roman" w:hAnsi="Times New Roman" w:cs="Times New Roman"/>
          <w:sz w:val="22"/>
          <w:szCs w:val="22"/>
        </w:rPr>
      </w:pPr>
      <w:r>
        <w:rPr>
          <w:rFonts w:ascii="Times New Roman" w:hAnsi="Times New Roman" w:cs="Times New Roman"/>
          <w:sz w:val="22"/>
          <w:szCs w:val="22"/>
        </w:rPr>
        <w:t>č. 44388446-85-31/2013   plocha vecného bremena  161,63  m</w:t>
      </w:r>
      <w:r w:rsidRPr="00023757">
        <w:rPr>
          <w:rFonts w:ascii="Times New Roman" w:hAnsi="Times New Roman" w:cs="Times New Roman"/>
          <w:sz w:val="22"/>
          <w:szCs w:val="22"/>
          <w:vertAlign w:val="superscript"/>
        </w:rPr>
        <w:t>2</w:t>
      </w:r>
    </w:p>
    <w:p w:rsidR="0049368F" w:rsidRPr="00555A14" w:rsidRDefault="0049368F" w:rsidP="0049368F">
      <w:pPr>
        <w:pStyle w:val="Odsekzoznamu"/>
        <w:widowControl/>
        <w:numPr>
          <w:ilvl w:val="0"/>
          <w:numId w:val="45"/>
        </w:numPr>
        <w:suppressAutoHyphens w:val="0"/>
        <w:contextualSpacing/>
        <w:jc w:val="both"/>
        <w:rPr>
          <w:rFonts w:ascii="Times New Roman" w:hAnsi="Times New Roman" w:cs="Times New Roman"/>
          <w:sz w:val="22"/>
          <w:szCs w:val="22"/>
        </w:rPr>
      </w:pPr>
      <w:r>
        <w:rPr>
          <w:rFonts w:ascii="Times New Roman" w:hAnsi="Times New Roman" w:cs="Times New Roman"/>
          <w:sz w:val="22"/>
          <w:szCs w:val="22"/>
        </w:rPr>
        <w:t>č. 44388446-85-32/2013   plocha vecného bremena    26,00  m</w:t>
      </w:r>
      <w:r w:rsidRPr="00023757">
        <w:rPr>
          <w:rFonts w:ascii="Times New Roman" w:hAnsi="Times New Roman" w:cs="Times New Roman"/>
          <w:sz w:val="22"/>
          <w:szCs w:val="22"/>
          <w:vertAlign w:val="superscript"/>
        </w:rPr>
        <w:t>2</w:t>
      </w:r>
      <w:r>
        <w:rPr>
          <w:rFonts w:ascii="Times New Roman" w:hAnsi="Times New Roman" w:cs="Times New Roman"/>
          <w:sz w:val="22"/>
          <w:szCs w:val="22"/>
        </w:rPr>
        <w:t xml:space="preserve"> </w:t>
      </w:r>
    </w:p>
    <w:p w:rsidR="0049368F" w:rsidRDefault="0049368F" w:rsidP="0049368F">
      <w:pPr>
        <w:jc w:val="both"/>
        <w:rPr>
          <w:rFonts w:ascii="Times New Roman" w:hAnsi="Times New Roman" w:cs="Times New Roman"/>
          <w:sz w:val="22"/>
          <w:szCs w:val="22"/>
        </w:rPr>
      </w:pPr>
    </w:p>
    <w:p w:rsidR="0049368F" w:rsidRPr="00A40C48" w:rsidRDefault="0049368F" w:rsidP="0049368F">
      <w:pPr>
        <w:jc w:val="both"/>
        <w:rPr>
          <w:rFonts w:ascii="Times New Roman" w:hAnsi="Times New Roman" w:cs="Times New Roman"/>
          <w:b/>
        </w:rPr>
      </w:pPr>
      <w:r w:rsidRPr="00A40C48">
        <w:rPr>
          <w:rFonts w:ascii="Times New Roman" w:hAnsi="Times New Roman" w:cs="Times New Roman"/>
        </w:rPr>
        <w:t xml:space="preserve"> pre žiadateľa :  </w:t>
      </w:r>
      <w:r w:rsidRPr="00A40C48">
        <w:rPr>
          <w:rFonts w:ascii="Times New Roman" w:hAnsi="Times New Roman" w:cs="Times New Roman"/>
          <w:b/>
        </w:rPr>
        <w:t>Vodárenská spoločnosť Ružomberok, a.s. Pri Váhu 6, Ružomberok</w:t>
      </w:r>
    </w:p>
    <w:p w:rsidR="0049368F" w:rsidRPr="00A40C48" w:rsidRDefault="0049368F" w:rsidP="0049368F">
      <w:pPr>
        <w:jc w:val="both"/>
        <w:rPr>
          <w:rFonts w:ascii="Times New Roman" w:hAnsi="Times New Roman" w:cs="Times New Roman"/>
          <w:b/>
        </w:rPr>
      </w:pPr>
      <w:r w:rsidRPr="00A40C48">
        <w:rPr>
          <w:rFonts w:ascii="Times New Roman" w:hAnsi="Times New Roman" w:cs="Times New Roman"/>
          <w:b/>
        </w:rPr>
        <w:t xml:space="preserve"> k  stavbe :</w:t>
      </w:r>
    </w:p>
    <w:p w:rsidR="0049368F" w:rsidRPr="00A40C48" w:rsidRDefault="0049368F" w:rsidP="0049368F">
      <w:pPr>
        <w:jc w:val="both"/>
        <w:rPr>
          <w:rFonts w:ascii="Times New Roman" w:hAnsi="Times New Roman" w:cs="Times New Roman"/>
          <w:b/>
        </w:rPr>
      </w:pPr>
      <w:r w:rsidRPr="00A40C48">
        <w:rPr>
          <w:rFonts w:ascii="Times New Roman" w:hAnsi="Times New Roman" w:cs="Times New Roman"/>
          <w:b/>
        </w:rPr>
        <w:tab/>
      </w:r>
      <w:r w:rsidRPr="00A40C48">
        <w:rPr>
          <w:rFonts w:ascii="Times New Roman" w:hAnsi="Times New Roman" w:cs="Times New Roman"/>
          <w:b/>
        </w:rPr>
        <w:tab/>
      </w:r>
      <w:r w:rsidRPr="00A40C48">
        <w:rPr>
          <w:rFonts w:ascii="Times New Roman" w:hAnsi="Times New Roman" w:cs="Times New Roman"/>
          <w:b/>
        </w:rPr>
        <w:tab/>
        <w:t>„SKK Ružomberok a ČOV Liptovská Teplá, Liptovské Sliače.“</w:t>
      </w:r>
    </w:p>
    <w:p w:rsidR="0049368F" w:rsidRDefault="0049368F" w:rsidP="0049368F">
      <w:pPr>
        <w:jc w:val="both"/>
        <w:rPr>
          <w:rFonts w:ascii="Times New Roman" w:hAnsi="Times New Roman" w:cs="Times New Roman"/>
        </w:rPr>
      </w:pPr>
      <w:r w:rsidRPr="00A40C48">
        <w:rPr>
          <w:rFonts w:ascii="Times New Roman" w:hAnsi="Times New Roman" w:cs="Times New Roman"/>
        </w:rPr>
        <w:t>Vecné  bremeno pre p</w:t>
      </w:r>
      <w:r>
        <w:rPr>
          <w:rFonts w:ascii="Times New Roman" w:hAnsi="Times New Roman" w:cs="Times New Roman"/>
        </w:rPr>
        <w:t xml:space="preserve">ovinného obec Liptovské Sliače </w:t>
      </w:r>
      <w:r w:rsidRPr="00A40C48">
        <w:rPr>
          <w:rFonts w:ascii="Times New Roman" w:hAnsi="Times New Roman" w:cs="Times New Roman"/>
        </w:rPr>
        <w:t>spočíva ako povinného z vecného bremena v práve  uloženia inžinierskych sietí – kanalizačného potrubia so šachtami, vodovodného potrubia a ich pásiem ochrany v šírke 1,50</w:t>
      </w:r>
      <w:r>
        <w:rPr>
          <w:rFonts w:ascii="Times New Roman" w:hAnsi="Times New Roman" w:cs="Times New Roman"/>
        </w:rPr>
        <w:t xml:space="preserve"> </w:t>
      </w:r>
      <w:r w:rsidRPr="00A40C48">
        <w:rPr>
          <w:rFonts w:ascii="Times New Roman" w:hAnsi="Times New Roman" w:cs="Times New Roman"/>
        </w:rPr>
        <w:t>m od vonkajšieho pôdorysného o</w:t>
      </w:r>
      <w:r>
        <w:rPr>
          <w:rFonts w:ascii="Times New Roman" w:hAnsi="Times New Roman" w:cs="Times New Roman"/>
        </w:rPr>
        <w:t>kraja potrubia na obidve strany</w:t>
      </w:r>
      <w:r w:rsidRPr="00A40C48">
        <w:rPr>
          <w:rFonts w:ascii="Times New Roman" w:hAnsi="Times New Roman" w:cs="Times New Roman"/>
        </w:rPr>
        <w:t>, v práve vstupu za účelom vykonávania činností potrebných na zabezpečenie prevádzky v súlade so zákonom č.</w:t>
      </w:r>
      <w:r>
        <w:rPr>
          <w:rFonts w:ascii="Times New Roman" w:hAnsi="Times New Roman" w:cs="Times New Roman"/>
        </w:rPr>
        <w:t xml:space="preserve"> </w:t>
      </w:r>
      <w:r w:rsidRPr="00A40C48">
        <w:rPr>
          <w:rFonts w:ascii="Times New Roman" w:hAnsi="Times New Roman" w:cs="Times New Roman"/>
        </w:rPr>
        <w:t>442/2002 o verejných vodovodoch a verejných kanalizáciách a to na</w:t>
      </w:r>
      <w:r>
        <w:rPr>
          <w:rFonts w:ascii="Times New Roman" w:hAnsi="Times New Roman" w:cs="Times New Roman"/>
        </w:rPr>
        <w:t xml:space="preserve"> pozemkoch, ich časti pozemkov</w:t>
      </w:r>
      <w:r w:rsidRPr="00A40C48">
        <w:rPr>
          <w:rFonts w:ascii="Times New Roman" w:hAnsi="Times New Roman" w:cs="Times New Roman"/>
        </w:rPr>
        <w:t>:</w:t>
      </w:r>
    </w:p>
    <w:p w:rsidR="0049368F" w:rsidRPr="00A40C48" w:rsidRDefault="0049368F" w:rsidP="0049368F">
      <w:pPr>
        <w:jc w:val="both"/>
        <w:rPr>
          <w:rFonts w:ascii="Times New Roman" w:hAnsi="Times New Roman" w:cs="Times New Roman"/>
        </w:rPr>
      </w:pPr>
      <w:r w:rsidRPr="00A40C48">
        <w:rPr>
          <w:rFonts w:ascii="Times New Roman" w:hAnsi="Times New Roman" w:cs="Times New Roman"/>
        </w:rPr>
        <w:t xml:space="preserve"> </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C-KN  parcel</w:t>
      </w:r>
      <w:r>
        <w:rPr>
          <w:rFonts w:ascii="Times New Roman" w:hAnsi="Times New Roman" w:cs="Times New Roman"/>
          <w:b/>
          <w:sz w:val="22"/>
          <w:szCs w:val="22"/>
        </w:rPr>
        <w:t>a 1599/5 o výmere</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1348m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trvalé trávne porasty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3701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255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3702/3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860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3711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472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3751/4 o výmere  </w:t>
      </w:r>
      <w:r>
        <w:rPr>
          <w:rFonts w:ascii="Times New Roman" w:hAnsi="Times New Roman" w:cs="Times New Roman"/>
          <w:b/>
          <w:sz w:val="22"/>
          <w:szCs w:val="22"/>
        </w:rPr>
        <w:tab/>
      </w:r>
      <w:r w:rsidRPr="00B43345">
        <w:rPr>
          <w:rFonts w:ascii="Times New Roman" w:hAnsi="Times New Roman" w:cs="Times New Roman"/>
          <w:b/>
          <w:sz w:val="22"/>
          <w:szCs w:val="22"/>
        </w:rPr>
        <w:t>375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3752/3 o výmere  </w:t>
      </w:r>
      <w:r>
        <w:rPr>
          <w:rFonts w:ascii="Times New Roman" w:hAnsi="Times New Roman" w:cs="Times New Roman"/>
          <w:b/>
          <w:sz w:val="22"/>
          <w:szCs w:val="22"/>
        </w:rPr>
        <w:tab/>
      </w:r>
      <w:r w:rsidRPr="00B43345">
        <w:rPr>
          <w:rFonts w:ascii="Times New Roman" w:hAnsi="Times New Roman" w:cs="Times New Roman"/>
          <w:b/>
          <w:sz w:val="22"/>
          <w:szCs w:val="22"/>
        </w:rPr>
        <w:t>4184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3753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2896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3774/3 o výmere  </w:t>
      </w:r>
      <w:r>
        <w:rPr>
          <w:rFonts w:ascii="Times New Roman" w:hAnsi="Times New Roman" w:cs="Times New Roman"/>
          <w:b/>
          <w:sz w:val="22"/>
          <w:szCs w:val="22"/>
        </w:rPr>
        <w:tab/>
      </w:r>
      <w:r w:rsidRPr="00B43345">
        <w:rPr>
          <w:rFonts w:ascii="Times New Roman" w:hAnsi="Times New Roman" w:cs="Times New Roman"/>
          <w:b/>
          <w:sz w:val="22"/>
          <w:szCs w:val="22"/>
        </w:rPr>
        <w:t>1198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vodné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3779/6 o výmere  </w:t>
      </w:r>
      <w:r>
        <w:rPr>
          <w:rFonts w:ascii="Times New Roman" w:hAnsi="Times New Roman" w:cs="Times New Roman"/>
          <w:b/>
          <w:sz w:val="22"/>
          <w:szCs w:val="22"/>
        </w:rPr>
        <w:tab/>
      </w:r>
      <w:r w:rsidRPr="00B43345">
        <w:rPr>
          <w:rFonts w:ascii="Times New Roman" w:hAnsi="Times New Roman" w:cs="Times New Roman"/>
          <w:b/>
          <w:sz w:val="22"/>
          <w:szCs w:val="22"/>
        </w:rPr>
        <w:t>229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vodné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3779/9 o výmere  </w:t>
      </w:r>
      <w:r>
        <w:rPr>
          <w:rFonts w:ascii="Times New Roman" w:hAnsi="Times New Roman" w:cs="Times New Roman"/>
          <w:b/>
          <w:sz w:val="22"/>
          <w:szCs w:val="22"/>
        </w:rPr>
        <w:tab/>
      </w:r>
      <w:r w:rsidRPr="00B43345">
        <w:rPr>
          <w:rFonts w:ascii="Times New Roman" w:hAnsi="Times New Roman" w:cs="Times New Roman"/>
          <w:b/>
          <w:sz w:val="22"/>
          <w:szCs w:val="22"/>
        </w:rPr>
        <w:t>81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vodné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3779/11 o výmere  </w:t>
      </w:r>
      <w:r>
        <w:rPr>
          <w:rFonts w:ascii="Times New Roman" w:hAnsi="Times New Roman" w:cs="Times New Roman"/>
          <w:b/>
          <w:sz w:val="22"/>
          <w:szCs w:val="22"/>
        </w:rPr>
        <w:tab/>
        <w:t>186</w:t>
      </w:r>
      <w:r w:rsidRPr="00B43345">
        <w:rPr>
          <w:rFonts w:ascii="Times New Roman" w:hAnsi="Times New Roman" w:cs="Times New Roman"/>
          <w:b/>
          <w:sz w:val="22"/>
          <w:szCs w:val="22"/>
        </w:rPr>
        <w:t xml:space="preserve">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vodné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3779/13 o výmere </w:t>
      </w:r>
      <w:r>
        <w:rPr>
          <w:rFonts w:ascii="Times New Roman" w:hAnsi="Times New Roman" w:cs="Times New Roman"/>
          <w:b/>
          <w:sz w:val="22"/>
          <w:szCs w:val="22"/>
        </w:rPr>
        <w:tab/>
      </w:r>
      <w:r w:rsidRPr="00B43345">
        <w:rPr>
          <w:rFonts w:ascii="Times New Roman" w:hAnsi="Times New Roman" w:cs="Times New Roman"/>
          <w:b/>
          <w:sz w:val="22"/>
          <w:szCs w:val="22"/>
        </w:rPr>
        <w:t>20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vodné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3779/15 o výmere  </w:t>
      </w:r>
      <w:r>
        <w:rPr>
          <w:rFonts w:ascii="Times New Roman" w:hAnsi="Times New Roman" w:cs="Times New Roman"/>
          <w:b/>
          <w:sz w:val="22"/>
          <w:szCs w:val="22"/>
        </w:rPr>
        <w:tab/>
      </w:r>
      <w:r w:rsidRPr="00B43345">
        <w:rPr>
          <w:rFonts w:ascii="Times New Roman" w:hAnsi="Times New Roman" w:cs="Times New Roman"/>
          <w:b/>
          <w:sz w:val="22"/>
          <w:szCs w:val="22"/>
        </w:rPr>
        <w:t>9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vodné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3779/16 o výmere </w:t>
      </w:r>
      <w:r>
        <w:rPr>
          <w:rFonts w:ascii="Times New Roman" w:hAnsi="Times New Roman" w:cs="Times New Roman"/>
          <w:b/>
          <w:sz w:val="22"/>
          <w:szCs w:val="22"/>
        </w:rPr>
        <w:tab/>
      </w:r>
      <w:r w:rsidRPr="00B43345">
        <w:rPr>
          <w:rFonts w:ascii="Times New Roman" w:hAnsi="Times New Roman" w:cs="Times New Roman"/>
          <w:b/>
          <w:sz w:val="22"/>
          <w:szCs w:val="22"/>
        </w:rPr>
        <w:t>84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3779/17 o výmere </w:t>
      </w:r>
      <w:r>
        <w:rPr>
          <w:rFonts w:ascii="Times New Roman" w:hAnsi="Times New Roman" w:cs="Times New Roman"/>
          <w:b/>
          <w:sz w:val="22"/>
          <w:szCs w:val="22"/>
        </w:rPr>
        <w:tab/>
      </w:r>
      <w:r w:rsidRPr="00B43345">
        <w:rPr>
          <w:rFonts w:ascii="Times New Roman" w:hAnsi="Times New Roman" w:cs="Times New Roman"/>
          <w:b/>
          <w:sz w:val="22"/>
          <w:szCs w:val="22"/>
        </w:rPr>
        <w:t>177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3779/ 20 o výmere </w:t>
      </w:r>
      <w:r>
        <w:rPr>
          <w:rFonts w:ascii="Times New Roman" w:hAnsi="Times New Roman" w:cs="Times New Roman"/>
          <w:b/>
          <w:sz w:val="22"/>
          <w:szCs w:val="22"/>
        </w:rPr>
        <w:tab/>
      </w:r>
      <w:r w:rsidRPr="00B43345">
        <w:rPr>
          <w:rFonts w:ascii="Times New Roman" w:hAnsi="Times New Roman" w:cs="Times New Roman"/>
          <w:b/>
          <w:sz w:val="22"/>
          <w:szCs w:val="22"/>
        </w:rPr>
        <w:t>1803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 KN  parcela 3780/11 o výmere </w:t>
      </w:r>
      <w:r>
        <w:rPr>
          <w:rFonts w:ascii="Times New Roman" w:hAnsi="Times New Roman" w:cs="Times New Roman"/>
          <w:b/>
          <w:sz w:val="22"/>
          <w:szCs w:val="22"/>
        </w:rPr>
        <w:tab/>
      </w:r>
      <w:r w:rsidRPr="00B43345">
        <w:rPr>
          <w:rFonts w:ascii="Times New Roman" w:hAnsi="Times New Roman" w:cs="Times New Roman"/>
          <w:b/>
          <w:sz w:val="22"/>
          <w:szCs w:val="22"/>
        </w:rPr>
        <w:t>524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lastRenderedPageBreak/>
        <w:t xml:space="preserve">E-KN  parcela 3781/2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115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vodné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3782/12 o výmere </w:t>
      </w:r>
      <w:r>
        <w:rPr>
          <w:rFonts w:ascii="Times New Roman" w:hAnsi="Times New Roman" w:cs="Times New Roman"/>
          <w:b/>
          <w:sz w:val="22"/>
          <w:szCs w:val="22"/>
        </w:rPr>
        <w:tab/>
      </w:r>
      <w:r w:rsidRPr="00B43345">
        <w:rPr>
          <w:rFonts w:ascii="Times New Roman" w:hAnsi="Times New Roman" w:cs="Times New Roman"/>
          <w:b/>
          <w:sz w:val="22"/>
          <w:szCs w:val="22"/>
        </w:rPr>
        <w:t>362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vodné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E-KN  parcela 3782/17 o výmere </w:t>
      </w:r>
      <w:r>
        <w:rPr>
          <w:rFonts w:ascii="Times New Roman" w:hAnsi="Times New Roman" w:cs="Times New Roman"/>
          <w:b/>
          <w:sz w:val="22"/>
          <w:szCs w:val="22"/>
        </w:rPr>
        <w:tab/>
      </w:r>
      <w:r w:rsidRPr="00B43345">
        <w:rPr>
          <w:rFonts w:ascii="Times New Roman" w:hAnsi="Times New Roman" w:cs="Times New Roman"/>
          <w:b/>
          <w:sz w:val="22"/>
          <w:szCs w:val="22"/>
        </w:rPr>
        <w:t>135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vodné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 KN parcela 10001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6602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DF040E"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 KN parcela 10002 o výmere </w:t>
      </w:r>
      <w:r>
        <w:rPr>
          <w:rFonts w:ascii="Times New Roman" w:hAnsi="Times New Roman" w:cs="Times New Roman"/>
          <w:b/>
          <w:sz w:val="22"/>
          <w:szCs w:val="22"/>
        </w:rPr>
        <w:tab/>
      </w:r>
      <w:r>
        <w:rPr>
          <w:rFonts w:ascii="Times New Roman" w:hAnsi="Times New Roman" w:cs="Times New Roman"/>
          <w:b/>
          <w:sz w:val="22"/>
          <w:szCs w:val="22"/>
        </w:rPr>
        <w:tab/>
      </w:r>
      <w:r w:rsidRPr="00DF040E">
        <w:rPr>
          <w:rFonts w:ascii="Times New Roman" w:hAnsi="Times New Roman" w:cs="Times New Roman"/>
          <w:b/>
          <w:sz w:val="22"/>
          <w:szCs w:val="22"/>
        </w:rPr>
        <w:t>5438 m</w:t>
      </w:r>
      <w:r w:rsidRPr="00DF040E">
        <w:rPr>
          <w:rFonts w:ascii="Times New Roman" w:hAnsi="Times New Roman" w:cs="Times New Roman"/>
          <w:b/>
          <w:sz w:val="22"/>
          <w:szCs w:val="22"/>
          <w:vertAlign w:val="superscript"/>
        </w:rPr>
        <w:t>2</w:t>
      </w:r>
      <w:r w:rsidRPr="00DF040E">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 KN parcela 10014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1336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 KN parcela 10015/1 o výmere  </w:t>
      </w:r>
      <w:r>
        <w:rPr>
          <w:rFonts w:ascii="Times New Roman" w:hAnsi="Times New Roman" w:cs="Times New Roman"/>
          <w:b/>
          <w:sz w:val="22"/>
          <w:szCs w:val="22"/>
        </w:rPr>
        <w:tab/>
      </w:r>
      <w:r w:rsidRPr="00B43345">
        <w:rPr>
          <w:rFonts w:ascii="Times New Roman" w:hAnsi="Times New Roman" w:cs="Times New Roman"/>
          <w:b/>
          <w:sz w:val="22"/>
          <w:szCs w:val="22"/>
        </w:rPr>
        <w:t>290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 KN parcela 10019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8068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 KN parcela 10025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336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E- KN parcela 10026 o</w:t>
      </w:r>
      <w:r>
        <w:rPr>
          <w:rFonts w:ascii="Times New Roman" w:hAnsi="Times New Roman" w:cs="Times New Roman"/>
          <w:b/>
          <w:sz w:val="22"/>
          <w:szCs w:val="22"/>
        </w:rPr>
        <w:t> </w:t>
      </w:r>
      <w:r w:rsidRPr="00B43345">
        <w:rPr>
          <w:rFonts w:ascii="Times New Roman" w:hAnsi="Times New Roman" w:cs="Times New Roman"/>
          <w:b/>
          <w:sz w:val="22"/>
          <w:szCs w:val="22"/>
        </w:rPr>
        <w:t>výmere</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539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371C43" w:rsidRDefault="0049368F" w:rsidP="0049368F">
      <w:pPr>
        <w:pStyle w:val="Odsekzoznamu"/>
        <w:ind w:left="502"/>
        <w:jc w:val="both"/>
        <w:rPr>
          <w:rFonts w:ascii="Times New Roman" w:hAnsi="Times New Roman" w:cs="Times New Roman"/>
          <w:sz w:val="22"/>
          <w:szCs w:val="22"/>
        </w:rPr>
      </w:pPr>
    </w:p>
    <w:p w:rsidR="0049368F" w:rsidRPr="00371C43" w:rsidRDefault="0049368F" w:rsidP="0049368F">
      <w:pPr>
        <w:pStyle w:val="Odsekzoznamu"/>
        <w:ind w:left="502"/>
        <w:jc w:val="both"/>
        <w:rPr>
          <w:rFonts w:ascii="Times New Roman" w:hAnsi="Times New Roman" w:cs="Times New Roman"/>
          <w:i/>
          <w:sz w:val="22"/>
          <w:szCs w:val="22"/>
        </w:rPr>
      </w:pPr>
      <w:r w:rsidRPr="00371C43">
        <w:rPr>
          <w:rFonts w:ascii="Times New Roman" w:hAnsi="Times New Roman" w:cs="Times New Roman"/>
          <w:i/>
          <w:sz w:val="22"/>
          <w:szCs w:val="22"/>
        </w:rPr>
        <w:t>zapísan</w:t>
      </w:r>
      <w:r>
        <w:rPr>
          <w:rFonts w:ascii="Times New Roman" w:hAnsi="Times New Roman" w:cs="Times New Roman"/>
          <w:i/>
          <w:sz w:val="22"/>
          <w:szCs w:val="22"/>
        </w:rPr>
        <w:t>é na  liste vlastníctva  (LV č.</w:t>
      </w:r>
      <w:r w:rsidRPr="00371C43">
        <w:rPr>
          <w:rFonts w:ascii="Times New Roman" w:hAnsi="Times New Roman" w:cs="Times New Roman"/>
          <w:i/>
          <w:sz w:val="22"/>
          <w:szCs w:val="22"/>
        </w:rPr>
        <w:t>) 3966 vedenom na Okresnom úrade v Ružomberku, katastrálnym odborom.</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C- KN parcela  4345/3 o výmere  </w:t>
      </w:r>
      <w:r>
        <w:rPr>
          <w:rFonts w:ascii="Times New Roman" w:hAnsi="Times New Roman" w:cs="Times New Roman"/>
          <w:b/>
          <w:sz w:val="22"/>
          <w:szCs w:val="22"/>
        </w:rPr>
        <w:tab/>
      </w:r>
      <w:r w:rsidRPr="00B43345">
        <w:rPr>
          <w:rFonts w:ascii="Times New Roman" w:hAnsi="Times New Roman" w:cs="Times New Roman"/>
          <w:b/>
          <w:sz w:val="22"/>
          <w:szCs w:val="22"/>
        </w:rPr>
        <w:t>116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C- KN parcela 4345/4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1064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C- KN parcela 4345/5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343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 KN parcela  3653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1750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 KN parcela  3654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1774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 KN parcela 3660/1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3812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ostatné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E- KN parcela 3774/1 o</w:t>
      </w:r>
      <w:r>
        <w:rPr>
          <w:rFonts w:ascii="Times New Roman" w:hAnsi="Times New Roman" w:cs="Times New Roman"/>
          <w:b/>
          <w:sz w:val="22"/>
          <w:szCs w:val="22"/>
        </w:rPr>
        <w:t> </w:t>
      </w:r>
      <w:r w:rsidRPr="00B43345">
        <w:rPr>
          <w:rFonts w:ascii="Times New Roman" w:hAnsi="Times New Roman" w:cs="Times New Roman"/>
          <w:b/>
          <w:sz w:val="22"/>
          <w:szCs w:val="22"/>
        </w:rPr>
        <w:t>výmere</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528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vodné plochy</w:t>
      </w:r>
    </w:p>
    <w:p w:rsidR="0049368F" w:rsidRPr="00B43345"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B43345">
        <w:rPr>
          <w:rFonts w:ascii="Times New Roman" w:hAnsi="Times New Roman" w:cs="Times New Roman"/>
          <w:b/>
          <w:sz w:val="22"/>
          <w:szCs w:val="22"/>
        </w:rPr>
        <w:t xml:space="preserve">E- KN parcela 3779/2 o výmere </w:t>
      </w:r>
      <w:r>
        <w:rPr>
          <w:rFonts w:ascii="Times New Roman" w:hAnsi="Times New Roman" w:cs="Times New Roman"/>
          <w:b/>
          <w:sz w:val="22"/>
          <w:szCs w:val="22"/>
        </w:rPr>
        <w:tab/>
      </w:r>
      <w:r>
        <w:rPr>
          <w:rFonts w:ascii="Times New Roman" w:hAnsi="Times New Roman" w:cs="Times New Roman"/>
          <w:b/>
          <w:sz w:val="22"/>
          <w:szCs w:val="22"/>
        </w:rPr>
        <w:tab/>
      </w:r>
      <w:r w:rsidRPr="00B43345">
        <w:rPr>
          <w:rFonts w:ascii="Times New Roman" w:hAnsi="Times New Roman" w:cs="Times New Roman"/>
          <w:b/>
          <w:sz w:val="22"/>
          <w:szCs w:val="22"/>
        </w:rPr>
        <w:t>1772 m</w:t>
      </w:r>
      <w:r w:rsidRPr="00D6516C">
        <w:rPr>
          <w:rFonts w:ascii="Times New Roman" w:hAnsi="Times New Roman" w:cs="Times New Roman"/>
          <w:b/>
          <w:sz w:val="22"/>
          <w:szCs w:val="22"/>
          <w:vertAlign w:val="superscript"/>
        </w:rPr>
        <w:t>2</w:t>
      </w:r>
      <w:r w:rsidRPr="00B43345">
        <w:rPr>
          <w:rFonts w:ascii="Times New Roman" w:hAnsi="Times New Roman" w:cs="Times New Roman"/>
          <w:b/>
          <w:sz w:val="22"/>
          <w:szCs w:val="22"/>
        </w:rPr>
        <w:t>, druh pozemku vodné plochy</w:t>
      </w:r>
    </w:p>
    <w:p w:rsidR="0049368F" w:rsidRPr="00371C43" w:rsidRDefault="0049368F" w:rsidP="0049368F">
      <w:pPr>
        <w:pStyle w:val="Odsekzoznamu"/>
        <w:ind w:left="502"/>
        <w:jc w:val="both"/>
        <w:rPr>
          <w:rFonts w:ascii="Times New Roman" w:hAnsi="Times New Roman" w:cs="Times New Roman"/>
          <w:b/>
          <w:sz w:val="22"/>
          <w:szCs w:val="22"/>
        </w:rPr>
      </w:pPr>
    </w:p>
    <w:p w:rsidR="0049368F" w:rsidRPr="00F92F49" w:rsidRDefault="0049368F" w:rsidP="0049368F">
      <w:pPr>
        <w:pStyle w:val="Odsekzoznamu"/>
        <w:ind w:left="502"/>
        <w:jc w:val="both"/>
        <w:rPr>
          <w:rFonts w:ascii="Times New Roman" w:hAnsi="Times New Roman" w:cs="Times New Roman"/>
          <w:i/>
          <w:sz w:val="22"/>
          <w:szCs w:val="22"/>
        </w:rPr>
      </w:pPr>
      <w:r w:rsidRPr="00371C43">
        <w:rPr>
          <w:rFonts w:ascii="Times New Roman" w:hAnsi="Times New Roman" w:cs="Times New Roman"/>
          <w:sz w:val="22"/>
          <w:szCs w:val="22"/>
        </w:rPr>
        <w:t xml:space="preserve"> </w:t>
      </w:r>
      <w:r w:rsidRPr="00371C43">
        <w:rPr>
          <w:rFonts w:ascii="Times New Roman" w:hAnsi="Times New Roman" w:cs="Times New Roman"/>
          <w:i/>
          <w:sz w:val="22"/>
          <w:szCs w:val="22"/>
        </w:rPr>
        <w:t>zapísané na LV 2531 vedenom na Okresnom úrade v Ružomberku, katastrálnym odborom.</w:t>
      </w:r>
    </w:p>
    <w:p w:rsidR="0049368F" w:rsidRPr="00371C43" w:rsidRDefault="0049368F" w:rsidP="0049368F">
      <w:pPr>
        <w:pStyle w:val="Odsekzoznamu"/>
        <w:widowControl/>
        <w:numPr>
          <w:ilvl w:val="0"/>
          <w:numId w:val="45"/>
        </w:numPr>
        <w:suppressAutoHyphens w:val="0"/>
        <w:contextualSpacing/>
        <w:jc w:val="both"/>
        <w:rPr>
          <w:rFonts w:ascii="Times New Roman" w:hAnsi="Times New Roman" w:cs="Times New Roman"/>
          <w:b/>
          <w:i/>
          <w:sz w:val="22"/>
          <w:szCs w:val="22"/>
        </w:rPr>
      </w:pPr>
      <w:r w:rsidRPr="00371C43">
        <w:rPr>
          <w:rFonts w:ascii="Times New Roman" w:hAnsi="Times New Roman" w:cs="Times New Roman"/>
          <w:b/>
          <w:sz w:val="22"/>
          <w:szCs w:val="22"/>
        </w:rPr>
        <w:t>C-KN parcela 4470/4 o výmere  508 m</w:t>
      </w:r>
      <w:r w:rsidRPr="00FB1BE3">
        <w:rPr>
          <w:rFonts w:ascii="Times New Roman" w:hAnsi="Times New Roman" w:cs="Times New Roman"/>
          <w:b/>
          <w:sz w:val="22"/>
          <w:szCs w:val="22"/>
          <w:vertAlign w:val="superscript"/>
        </w:rPr>
        <w:t>2</w:t>
      </w:r>
      <w:r w:rsidRPr="00371C43">
        <w:rPr>
          <w:rFonts w:ascii="Times New Roman" w:hAnsi="Times New Roman" w:cs="Times New Roman"/>
          <w:b/>
          <w:sz w:val="22"/>
          <w:szCs w:val="22"/>
        </w:rPr>
        <w:t>, druh pozemku zastavané plochy a nádvoria</w:t>
      </w:r>
    </w:p>
    <w:p w:rsidR="0049368F" w:rsidRPr="00371C43" w:rsidRDefault="0049368F" w:rsidP="0049368F">
      <w:pPr>
        <w:pStyle w:val="Odsekzoznamu"/>
        <w:ind w:left="502"/>
        <w:jc w:val="both"/>
        <w:rPr>
          <w:rFonts w:ascii="Times New Roman" w:hAnsi="Times New Roman" w:cs="Times New Roman"/>
          <w:b/>
          <w:sz w:val="22"/>
          <w:szCs w:val="22"/>
        </w:rPr>
      </w:pPr>
    </w:p>
    <w:p w:rsidR="0049368F" w:rsidRPr="00F92F49" w:rsidRDefault="0049368F" w:rsidP="0049368F">
      <w:pPr>
        <w:pStyle w:val="Odsekzoznamu"/>
        <w:ind w:left="502"/>
        <w:jc w:val="both"/>
        <w:rPr>
          <w:rFonts w:ascii="Times New Roman" w:hAnsi="Times New Roman" w:cs="Times New Roman"/>
          <w:i/>
          <w:sz w:val="22"/>
          <w:szCs w:val="22"/>
        </w:rPr>
      </w:pPr>
      <w:r w:rsidRPr="00371C43">
        <w:rPr>
          <w:rFonts w:ascii="Times New Roman" w:hAnsi="Times New Roman" w:cs="Times New Roman"/>
          <w:i/>
          <w:sz w:val="22"/>
          <w:szCs w:val="22"/>
        </w:rPr>
        <w:t>zapísané na LV 1862 vedenom na Okresnom úrade v Ružomberku, katastrálnym odborom.</w:t>
      </w:r>
    </w:p>
    <w:p w:rsidR="0049368F" w:rsidRPr="00371C43"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371C43">
        <w:rPr>
          <w:rFonts w:ascii="Times New Roman" w:hAnsi="Times New Roman" w:cs="Times New Roman"/>
          <w:b/>
          <w:sz w:val="22"/>
          <w:szCs w:val="22"/>
        </w:rPr>
        <w:t>C-KN  parcela 2390/1 o výmere 244 m</w:t>
      </w:r>
      <w:r w:rsidRPr="00FB1BE3">
        <w:rPr>
          <w:rFonts w:ascii="Times New Roman" w:hAnsi="Times New Roman" w:cs="Times New Roman"/>
          <w:b/>
          <w:sz w:val="22"/>
          <w:szCs w:val="22"/>
          <w:vertAlign w:val="superscript"/>
        </w:rPr>
        <w:t>2</w:t>
      </w:r>
      <w:r w:rsidRPr="00371C43">
        <w:rPr>
          <w:rFonts w:ascii="Times New Roman" w:hAnsi="Times New Roman" w:cs="Times New Roman"/>
          <w:b/>
          <w:sz w:val="22"/>
          <w:szCs w:val="22"/>
        </w:rPr>
        <w:t>, druh pozemku zastavané plochy a nádvoria</w:t>
      </w:r>
    </w:p>
    <w:p w:rsidR="0049368F" w:rsidRPr="00371C43" w:rsidRDefault="0049368F" w:rsidP="0049368F">
      <w:pPr>
        <w:pStyle w:val="Odsekzoznamu"/>
        <w:ind w:left="502"/>
        <w:jc w:val="both"/>
        <w:rPr>
          <w:rFonts w:ascii="Times New Roman" w:hAnsi="Times New Roman" w:cs="Times New Roman"/>
          <w:b/>
          <w:sz w:val="22"/>
          <w:szCs w:val="22"/>
        </w:rPr>
      </w:pPr>
    </w:p>
    <w:p w:rsidR="0049368F" w:rsidRPr="00F92F49" w:rsidRDefault="0049368F" w:rsidP="0049368F">
      <w:pPr>
        <w:pStyle w:val="Odsekzoznamu"/>
        <w:ind w:left="502"/>
        <w:jc w:val="both"/>
        <w:rPr>
          <w:rFonts w:ascii="Times New Roman" w:hAnsi="Times New Roman" w:cs="Times New Roman"/>
          <w:i/>
          <w:sz w:val="22"/>
          <w:szCs w:val="22"/>
        </w:rPr>
      </w:pPr>
      <w:r w:rsidRPr="00371C43">
        <w:rPr>
          <w:rFonts w:ascii="Times New Roman" w:hAnsi="Times New Roman" w:cs="Times New Roman"/>
          <w:i/>
          <w:sz w:val="22"/>
          <w:szCs w:val="22"/>
        </w:rPr>
        <w:t>zapísané na LV 4571 vedenom na Okresnom úrade v Ružomberku, katastrálnym odborom.</w:t>
      </w:r>
    </w:p>
    <w:p w:rsidR="0049368F" w:rsidRPr="00371C43" w:rsidRDefault="0049368F" w:rsidP="0049368F">
      <w:pPr>
        <w:pStyle w:val="Odsekzoznamu"/>
        <w:widowControl/>
        <w:numPr>
          <w:ilvl w:val="0"/>
          <w:numId w:val="45"/>
        </w:numPr>
        <w:suppressAutoHyphens w:val="0"/>
        <w:contextualSpacing/>
        <w:jc w:val="both"/>
        <w:rPr>
          <w:rFonts w:ascii="Times New Roman" w:hAnsi="Times New Roman" w:cs="Times New Roman"/>
          <w:b/>
          <w:sz w:val="22"/>
          <w:szCs w:val="22"/>
        </w:rPr>
      </w:pPr>
      <w:r w:rsidRPr="00371C43">
        <w:rPr>
          <w:rFonts w:ascii="Times New Roman" w:hAnsi="Times New Roman" w:cs="Times New Roman"/>
          <w:b/>
          <w:sz w:val="22"/>
          <w:szCs w:val="22"/>
        </w:rPr>
        <w:t>E KN parcela 146  o výmere 495</w:t>
      </w:r>
      <w:r>
        <w:rPr>
          <w:rFonts w:ascii="Times New Roman" w:hAnsi="Times New Roman" w:cs="Times New Roman"/>
          <w:b/>
          <w:sz w:val="22"/>
          <w:szCs w:val="22"/>
        </w:rPr>
        <w:t xml:space="preserve"> m</w:t>
      </w:r>
      <w:r w:rsidRPr="00FB1BE3">
        <w:rPr>
          <w:rFonts w:ascii="Times New Roman" w:hAnsi="Times New Roman" w:cs="Times New Roman"/>
          <w:b/>
          <w:sz w:val="22"/>
          <w:szCs w:val="22"/>
          <w:vertAlign w:val="superscript"/>
        </w:rPr>
        <w:t>2</w:t>
      </w:r>
      <w:r w:rsidRPr="00371C43">
        <w:rPr>
          <w:rFonts w:ascii="Times New Roman" w:hAnsi="Times New Roman" w:cs="Times New Roman"/>
          <w:b/>
          <w:sz w:val="22"/>
          <w:szCs w:val="22"/>
        </w:rPr>
        <w:t>, druh pozemku zastavané</w:t>
      </w:r>
      <w:r>
        <w:rPr>
          <w:rFonts w:ascii="Times New Roman" w:hAnsi="Times New Roman" w:cs="Times New Roman"/>
          <w:b/>
          <w:sz w:val="22"/>
          <w:szCs w:val="22"/>
        </w:rPr>
        <w:t xml:space="preserve"> plochy a nádvoria podiel  (2/8</w:t>
      </w:r>
      <w:r w:rsidRPr="00371C43">
        <w:rPr>
          <w:rFonts w:ascii="Times New Roman" w:hAnsi="Times New Roman" w:cs="Times New Roman"/>
          <w:b/>
          <w:sz w:val="22"/>
          <w:szCs w:val="22"/>
        </w:rPr>
        <w:t xml:space="preserve">) </w:t>
      </w:r>
    </w:p>
    <w:p w:rsidR="0049368F" w:rsidRPr="00371C43" w:rsidRDefault="0049368F" w:rsidP="0049368F">
      <w:pPr>
        <w:jc w:val="both"/>
        <w:rPr>
          <w:rFonts w:ascii="Times New Roman" w:hAnsi="Times New Roman" w:cs="Times New Roman"/>
          <w:i/>
          <w:sz w:val="22"/>
          <w:szCs w:val="22"/>
        </w:rPr>
      </w:pPr>
      <w:r w:rsidRPr="00371C43">
        <w:rPr>
          <w:rFonts w:ascii="Times New Roman" w:hAnsi="Times New Roman" w:cs="Times New Roman"/>
          <w:b/>
          <w:sz w:val="22"/>
          <w:szCs w:val="22"/>
        </w:rPr>
        <w:t xml:space="preserve">         </w:t>
      </w:r>
      <w:r w:rsidRPr="00371C43">
        <w:rPr>
          <w:rFonts w:ascii="Times New Roman" w:hAnsi="Times New Roman" w:cs="Times New Roman"/>
          <w:i/>
          <w:sz w:val="22"/>
          <w:szCs w:val="22"/>
        </w:rPr>
        <w:t>zapísané na LV č.  3897 vedenom na Okresnom úrade v Ružomberku, katastrálnym odborom.</w:t>
      </w:r>
    </w:p>
    <w:p w:rsidR="0049368F" w:rsidRPr="00371C43" w:rsidRDefault="0049368F" w:rsidP="0049368F">
      <w:pPr>
        <w:jc w:val="both"/>
        <w:rPr>
          <w:rFonts w:ascii="Times New Roman" w:hAnsi="Times New Roman" w:cs="Times New Roman"/>
          <w:b/>
          <w:sz w:val="22"/>
          <w:szCs w:val="22"/>
        </w:rPr>
      </w:pPr>
    </w:p>
    <w:p w:rsidR="0049368F" w:rsidRPr="00BF26C0" w:rsidRDefault="0049368F" w:rsidP="004F44D1">
      <w:pPr>
        <w:jc w:val="both"/>
        <w:rPr>
          <w:rFonts w:ascii="Times New Roman" w:hAnsi="Times New Roman" w:cs="Times New Roman"/>
          <w:b/>
        </w:rPr>
      </w:pPr>
      <w:r w:rsidRPr="00BF26C0">
        <w:rPr>
          <w:rFonts w:ascii="Times New Roman" w:hAnsi="Times New Roman" w:cs="Times New Roman"/>
          <w:b/>
        </w:rPr>
        <w:t>Celkom výmera  zriadenia vecného bremena  je   1300,50  m</w:t>
      </w:r>
      <w:r w:rsidRPr="00FB1BE3">
        <w:rPr>
          <w:rFonts w:ascii="Times New Roman" w:hAnsi="Times New Roman" w:cs="Times New Roman"/>
          <w:b/>
          <w:vertAlign w:val="superscript"/>
        </w:rPr>
        <w:t>2</w:t>
      </w:r>
      <w:r w:rsidRPr="00BF26C0">
        <w:rPr>
          <w:rFonts w:ascii="Times New Roman" w:hAnsi="Times New Roman" w:cs="Times New Roman"/>
          <w:b/>
        </w:rPr>
        <w:t xml:space="preserve">  +  11,14 m</w:t>
      </w:r>
      <w:r w:rsidRPr="00FB1BE3">
        <w:rPr>
          <w:rFonts w:ascii="Times New Roman" w:hAnsi="Times New Roman" w:cs="Times New Roman"/>
          <w:b/>
          <w:vertAlign w:val="superscript"/>
        </w:rPr>
        <w:t xml:space="preserve">2 </w:t>
      </w:r>
      <w:r w:rsidRPr="00BF26C0">
        <w:rPr>
          <w:rFonts w:ascii="Times New Roman" w:hAnsi="Times New Roman" w:cs="Times New Roman"/>
          <w:b/>
        </w:rPr>
        <w:t>= 1311,64 m</w:t>
      </w:r>
      <w:r w:rsidRPr="00FB1BE3">
        <w:rPr>
          <w:rFonts w:ascii="Times New Roman" w:hAnsi="Times New Roman" w:cs="Times New Roman"/>
          <w:b/>
          <w:vertAlign w:val="superscript"/>
        </w:rPr>
        <w:t xml:space="preserve">2 </w:t>
      </w:r>
    </w:p>
    <w:p w:rsidR="0049368F" w:rsidRPr="00770A67" w:rsidRDefault="0049368F" w:rsidP="004F44D1">
      <w:pPr>
        <w:jc w:val="both"/>
        <w:rPr>
          <w:rFonts w:ascii="Times New Roman" w:hAnsi="Times New Roman" w:cs="Times New Roman"/>
        </w:rPr>
      </w:pPr>
      <w:r w:rsidRPr="00BF26C0">
        <w:rPr>
          <w:rFonts w:ascii="Times New Roman" w:hAnsi="Times New Roman" w:cs="Times New Roman"/>
          <w:b/>
        </w:rPr>
        <w:t>Vecné bremeno sa zria</w:t>
      </w:r>
      <w:r w:rsidR="00770A67">
        <w:rPr>
          <w:rFonts w:ascii="Times New Roman" w:hAnsi="Times New Roman" w:cs="Times New Roman"/>
          <w:b/>
        </w:rPr>
        <w:t xml:space="preserve">ďuje za odplatu  7 721,20 € . </w:t>
      </w:r>
      <w:r w:rsidR="004F44D1">
        <w:rPr>
          <w:rFonts w:ascii="Times New Roman" w:hAnsi="Times New Roman" w:cs="Times New Roman"/>
        </w:rPr>
        <w:t>Cena je určená podľa znaleckých posudkov č. 50/2017, 52/2017, 53/2017, 54/2017, 56/2017, 59/2017, 60/2017</w:t>
      </w:r>
      <w:r w:rsidR="00770A67">
        <w:rPr>
          <w:rFonts w:ascii="Times New Roman" w:hAnsi="Times New Roman" w:cs="Times New Roman"/>
        </w:rPr>
        <w:t xml:space="preserve"> vypracovanými Ing. Petrom </w:t>
      </w:r>
      <w:proofErr w:type="spellStart"/>
      <w:r w:rsidR="00770A67">
        <w:rPr>
          <w:rFonts w:ascii="Times New Roman" w:hAnsi="Times New Roman" w:cs="Times New Roman"/>
        </w:rPr>
        <w:t>Cabanom</w:t>
      </w:r>
      <w:proofErr w:type="spellEnd"/>
      <w:r w:rsidR="00770A67">
        <w:rPr>
          <w:rFonts w:ascii="Times New Roman" w:hAnsi="Times New Roman" w:cs="Times New Roman"/>
        </w:rPr>
        <w:t>, Hlavná 461/32, Ľubochňa, znalcom pre odbor stavebníctvo, odvetvie Pozemné stavby</w:t>
      </w:r>
      <w:r w:rsidR="004F44D1">
        <w:rPr>
          <w:rFonts w:ascii="Times New Roman" w:hAnsi="Times New Roman" w:cs="Times New Roman"/>
        </w:rPr>
        <w:t>.</w:t>
      </w:r>
    </w:p>
    <w:p w:rsidR="0049368F" w:rsidRPr="00BF26C0" w:rsidRDefault="0049368F" w:rsidP="004F44D1">
      <w:pPr>
        <w:jc w:val="both"/>
        <w:rPr>
          <w:rFonts w:ascii="Times New Roman" w:hAnsi="Times New Roman" w:cs="Times New Roman"/>
        </w:rPr>
      </w:pPr>
      <w:r w:rsidRPr="00BF26C0">
        <w:rPr>
          <w:rFonts w:ascii="Times New Roman" w:hAnsi="Times New Roman" w:cs="Times New Roman"/>
        </w:rPr>
        <w:t>Predmetné nehnuteľnosti sú zapísaná na liste vlastníctva obce Liptovské Sliače č. 3966 a 2531, 1862, 4571 a 3897 vedenom na Okresnom úrade v Ružomberku, katastrálny odbor pre k.</w:t>
      </w:r>
      <w:r>
        <w:rPr>
          <w:rFonts w:ascii="Times New Roman" w:hAnsi="Times New Roman" w:cs="Times New Roman"/>
        </w:rPr>
        <w:t xml:space="preserve"> ú</w:t>
      </w:r>
      <w:r w:rsidRPr="00BF26C0">
        <w:rPr>
          <w:rFonts w:ascii="Times New Roman" w:hAnsi="Times New Roman" w:cs="Times New Roman"/>
        </w:rPr>
        <w:t>. Liptovské Sliače</w:t>
      </w:r>
      <w:r>
        <w:rPr>
          <w:rFonts w:ascii="Times New Roman" w:hAnsi="Times New Roman" w:cs="Times New Roman"/>
        </w:rPr>
        <w:t>.</w:t>
      </w:r>
    </w:p>
    <w:p w:rsidR="0049368F" w:rsidRPr="00BF26C0" w:rsidRDefault="0049368F" w:rsidP="0049368F">
      <w:pPr>
        <w:jc w:val="both"/>
        <w:rPr>
          <w:rFonts w:ascii="Times New Roman" w:hAnsi="Times New Roman" w:cs="Times New Roman"/>
        </w:rPr>
      </w:pPr>
      <w:r w:rsidRPr="00BF26C0">
        <w:rPr>
          <w:rFonts w:ascii="Times New Roman" w:hAnsi="Times New Roman" w:cs="Times New Roman"/>
          <w:b/>
        </w:rPr>
        <w:t>Dôvod hodný osobitného zreteľa</w:t>
      </w:r>
      <w:r>
        <w:rPr>
          <w:rFonts w:ascii="Times New Roman" w:hAnsi="Times New Roman" w:cs="Times New Roman"/>
        </w:rPr>
        <w:t xml:space="preserve"> je uloženie</w:t>
      </w:r>
      <w:r w:rsidRPr="00BF26C0">
        <w:rPr>
          <w:rFonts w:ascii="Times New Roman" w:hAnsi="Times New Roman" w:cs="Times New Roman"/>
        </w:rPr>
        <w:t xml:space="preserve"> inžinierskych sietí – kanalizačného potrubia so šachtami, vodovodného potrubia a ich pásiem ochrany v šírke 1,50</w:t>
      </w:r>
      <w:r>
        <w:rPr>
          <w:rFonts w:ascii="Times New Roman" w:hAnsi="Times New Roman" w:cs="Times New Roman"/>
        </w:rPr>
        <w:t xml:space="preserve"> </w:t>
      </w:r>
      <w:r w:rsidRPr="00BF26C0">
        <w:rPr>
          <w:rFonts w:ascii="Times New Roman" w:hAnsi="Times New Roman" w:cs="Times New Roman"/>
        </w:rPr>
        <w:t>m od vonkajšieho pôdorysného o</w:t>
      </w:r>
      <w:r>
        <w:rPr>
          <w:rFonts w:ascii="Times New Roman" w:hAnsi="Times New Roman" w:cs="Times New Roman"/>
        </w:rPr>
        <w:t>kraja potrubia na obidve strany</w:t>
      </w:r>
      <w:r w:rsidRPr="00BF26C0">
        <w:rPr>
          <w:rFonts w:ascii="Times New Roman" w:hAnsi="Times New Roman" w:cs="Times New Roman"/>
        </w:rPr>
        <w:t xml:space="preserve">, v práve vstupu za účelom vykonávania činností potrebných na zabezpečenie prevádzky v súlade so zákonom č.442/2002 o verejných vodovodoch a verejných kanalizáciách. Jedná sa o verejný záujem zabezpečenie odkanalizovania obce Liptovské Sliače. </w:t>
      </w:r>
    </w:p>
    <w:p w:rsidR="001F40AC" w:rsidRPr="004F44D1" w:rsidRDefault="001F40AC" w:rsidP="004F44D1">
      <w:pPr>
        <w:rPr>
          <w:rFonts w:ascii="Times New Roman" w:hAnsi="Times New Roman" w:cs="Times New Roman"/>
          <w:sz w:val="22"/>
          <w:szCs w:val="22"/>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E25D61" w:rsidTr="005874CC">
        <w:trPr>
          <w:trHeight w:val="315"/>
        </w:trPr>
        <w:tc>
          <w:tcPr>
            <w:tcW w:w="9460" w:type="dxa"/>
            <w:gridSpan w:val="10"/>
            <w:shd w:val="clear" w:color="auto" w:fill="auto"/>
            <w:vAlign w:val="center"/>
          </w:tcPr>
          <w:p w:rsidR="00E25D61" w:rsidRDefault="00E25D61" w:rsidP="005874CC">
            <w:pPr>
              <w:pStyle w:val="Vchodzie"/>
            </w:pPr>
            <w:r>
              <w:rPr>
                <w:lang w:eastAsia="sk-SK"/>
              </w:rPr>
              <w:t xml:space="preserve">Hlasovanie poslancov: </w:t>
            </w:r>
            <w:r>
              <w:rPr>
                <w:b/>
                <w:sz w:val="16"/>
              </w:rPr>
              <w:t>A)</w:t>
            </w:r>
            <w:r w:rsidR="00E41FD2">
              <w:rPr>
                <w:b/>
                <w:sz w:val="16"/>
              </w:rPr>
              <w:t>, B)</w:t>
            </w: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r>
      <w:tr w:rsidR="00E25D61"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E25D61"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25D61" w:rsidRPr="008A74C0" w:rsidRDefault="00E25D61" w:rsidP="005874CC">
            <w:pPr>
              <w:widowControl/>
              <w:suppressAutoHyphens w:val="0"/>
              <w:jc w:val="center"/>
              <w:rPr>
                <w:rFonts w:hint="eastAsia"/>
                <w:b/>
                <w:sz w:val="16"/>
                <w:szCs w:val="16"/>
              </w:rPr>
            </w:pPr>
            <w:r>
              <w:rPr>
                <w:b/>
                <w:sz w:val="16"/>
                <w:szCs w:val="16"/>
              </w:rPr>
              <w:t>9</w:t>
            </w:r>
          </w:p>
        </w:tc>
      </w:tr>
      <w:tr w:rsidR="00E25D61"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E25D61"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25D61" w:rsidRPr="00957B5F" w:rsidRDefault="00E25D61" w:rsidP="005874CC">
            <w:pPr>
              <w:widowControl/>
              <w:suppressAutoHyphens w:val="0"/>
              <w:jc w:val="center"/>
              <w:rPr>
                <w:rFonts w:hint="eastAsia"/>
                <w:b/>
              </w:rPr>
            </w:pPr>
            <w:r>
              <w:rPr>
                <w:b/>
              </w:rPr>
              <w:t>-</w:t>
            </w:r>
          </w:p>
        </w:tc>
      </w:tr>
      <w:tr w:rsidR="00E25D61"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E25D61">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E25D61" w:rsidRPr="00957B5F" w:rsidRDefault="00E25D61" w:rsidP="005874CC">
            <w:pPr>
              <w:widowControl/>
              <w:suppressAutoHyphens w:val="0"/>
              <w:jc w:val="center"/>
              <w:rPr>
                <w:rFonts w:hint="eastAsia"/>
                <w:b/>
              </w:rPr>
            </w:pPr>
            <w:r>
              <w:rPr>
                <w:b/>
              </w:rPr>
              <w:t>-</w:t>
            </w:r>
          </w:p>
        </w:tc>
      </w:tr>
      <w:tr w:rsidR="00E25D61"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E25D61"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793521" w:rsidRPr="009C78A6" w:rsidRDefault="00E25D61" w:rsidP="00793521">
      <w:pPr>
        <w:jc w:val="both"/>
        <w:rPr>
          <w:rFonts w:ascii="Times New Roman" w:hAnsi="Times New Roman" w:cs="Times New Roman"/>
          <w:b/>
          <w:bCs/>
        </w:rPr>
      </w:pPr>
      <w:r>
        <w:rPr>
          <w:rFonts w:ascii="Times New Roman" w:hAnsi="Times New Roman" w:cs="Times New Roman"/>
          <w:b/>
          <w:u w:val="single"/>
        </w:rPr>
        <w:lastRenderedPageBreak/>
        <w:t>Uznesenie č.</w:t>
      </w:r>
      <w:r w:rsidR="00793521">
        <w:rPr>
          <w:rFonts w:ascii="Times New Roman" w:hAnsi="Times New Roman" w:cs="Times New Roman"/>
          <w:b/>
          <w:u w:val="single"/>
        </w:rPr>
        <w:t xml:space="preserve"> </w:t>
      </w:r>
      <w:r>
        <w:rPr>
          <w:rFonts w:ascii="Times New Roman" w:hAnsi="Times New Roman" w:cs="Times New Roman"/>
          <w:b/>
          <w:u w:val="single"/>
        </w:rPr>
        <w:t>36</w:t>
      </w:r>
      <w:r w:rsidR="00793521">
        <w:rPr>
          <w:rFonts w:ascii="Times New Roman" w:hAnsi="Times New Roman" w:cs="Times New Roman"/>
          <w:b/>
          <w:u w:val="single"/>
        </w:rPr>
        <w:t>/25/2018</w:t>
      </w:r>
    </w:p>
    <w:p w:rsidR="00793521" w:rsidRPr="00A85922" w:rsidRDefault="00793521" w:rsidP="00793521">
      <w:pPr>
        <w:spacing w:line="200" w:lineRule="atLeast"/>
        <w:jc w:val="both"/>
        <w:rPr>
          <w:rFonts w:ascii="Times New Roman" w:hAnsi="Times New Roman" w:cs="Times New Roman"/>
          <w:b/>
          <w:bCs/>
        </w:rPr>
      </w:pPr>
      <w:r w:rsidRPr="009C78A6">
        <w:rPr>
          <w:rFonts w:ascii="Times New Roman" w:hAnsi="Times New Roman" w:cs="Times New Roman"/>
          <w:b/>
          <w:bCs/>
        </w:rPr>
        <w:t>Obecné zastupiteľstvo:</w:t>
      </w:r>
    </w:p>
    <w:p w:rsidR="0049368F" w:rsidRPr="00A85922" w:rsidRDefault="0049368F" w:rsidP="0049368F">
      <w:pPr>
        <w:pStyle w:val="Odsekzoznamu"/>
        <w:numPr>
          <w:ilvl w:val="0"/>
          <w:numId w:val="48"/>
        </w:numPr>
        <w:jc w:val="both"/>
        <w:rPr>
          <w:rFonts w:ascii="Times New Roman" w:hAnsi="Times New Roman" w:cs="Times New Roman"/>
        </w:rPr>
      </w:pPr>
      <w:r w:rsidRPr="0001323D">
        <w:rPr>
          <w:rFonts w:ascii="Times New Roman" w:hAnsi="Times New Roman" w:cs="Times New Roman"/>
          <w:b/>
        </w:rPr>
        <w:t>konštatuje</w:t>
      </w:r>
      <w:r w:rsidRPr="0001323D">
        <w:rPr>
          <w:rFonts w:ascii="Times New Roman" w:hAnsi="Times New Roman" w:cs="Times New Roman"/>
        </w:rPr>
        <w:t>, že zámer o zriadení v</w:t>
      </w:r>
      <w:r>
        <w:rPr>
          <w:rFonts w:ascii="Times New Roman" w:hAnsi="Times New Roman" w:cs="Times New Roman"/>
        </w:rPr>
        <w:t>ecného bremena z dôvodu hodného</w:t>
      </w:r>
      <w:r w:rsidRPr="0001323D">
        <w:rPr>
          <w:rFonts w:ascii="Times New Roman" w:hAnsi="Times New Roman" w:cs="Times New Roman"/>
        </w:rPr>
        <w:t xml:space="preserve"> osobitného v zmysle § 9a </w:t>
      </w:r>
      <w:r w:rsidR="00451429" w:rsidRPr="0001323D">
        <w:rPr>
          <w:rFonts w:ascii="Times New Roman" w:hAnsi="Times New Roman" w:cs="Times New Roman"/>
        </w:rPr>
        <w:t>ods.</w:t>
      </w:r>
      <w:r w:rsidRPr="0001323D">
        <w:rPr>
          <w:rFonts w:ascii="Times New Roman" w:hAnsi="Times New Roman" w:cs="Times New Roman"/>
        </w:rPr>
        <w:t xml:space="preserve"> 8 písm. e) zákona  č.138/1991 o majetku obcí v</w:t>
      </w:r>
      <w:r>
        <w:rPr>
          <w:rFonts w:ascii="Times New Roman" w:hAnsi="Times New Roman" w:cs="Times New Roman"/>
        </w:rPr>
        <w:t xml:space="preserve"> znení neskorších predpisov pre žiadateľa </w:t>
      </w:r>
      <w:r w:rsidRPr="0001323D">
        <w:rPr>
          <w:rFonts w:ascii="Times New Roman" w:hAnsi="Times New Roman" w:cs="Times New Roman"/>
        </w:rPr>
        <w:t>Str</w:t>
      </w:r>
      <w:r>
        <w:rPr>
          <w:rFonts w:ascii="Times New Roman" w:hAnsi="Times New Roman" w:cs="Times New Roman"/>
        </w:rPr>
        <w:t>edoslovenská distribučná, a.s. Pri Rajčianke 2927/8, Žilina k stavbe:</w:t>
      </w:r>
      <w:r w:rsidRPr="0001323D">
        <w:rPr>
          <w:rFonts w:ascii="Times New Roman" w:hAnsi="Times New Roman" w:cs="Times New Roman"/>
        </w:rPr>
        <w:t xml:space="preserve"> „Liptovské Sliače</w:t>
      </w:r>
      <w:r>
        <w:rPr>
          <w:rFonts w:ascii="Times New Roman" w:hAnsi="Times New Roman" w:cs="Times New Roman"/>
        </w:rPr>
        <w:t xml:space="preserve"> – </w:t>
      </w:r>
      <w:r w:rsidRPr="0001323D">
        <w:rPr>
          <w:rFonts w:ascii="Times New Roman" w:hAnsi="Times New Roman" w:cs="Times New Roman"/>
        </w:rPr>
        <w:t>S</w:t>
      </w:r>
      <w:r>
        <w:rPr>
          <w:rFonts w:ascii="Times New Roman" w:hAnsi="Times New Roman" w:cs="Times New Roman"/>
        </w:rPr>
        <w:t>tredné</w:t>
      </w:r>
      <w:r w:rsidRPr="0001323D">
        <w:rPr>
          <w:rFonts w:ascii="Times New Roman" w:hAnsi="Times New Roman" w:cs="Times New Roman"/>
        </w:rPr>
        <w:t xml:space="preserve"> </w:t>
      </w:r>
      <w:r>
        <w:rPr>
          <w:rFonts w:ascii="Times New Roman" w:hAnsi="Times New Roman" w:cs="Times New Roman"/>
        </w:rPr>
        <w:t>– Zahustenie TS Nižné Hrady“ bol zverejnený na úradnej tabuli obce od 04.04.2018 do 20.04.2018 a na internetovej úradnej tabuli obce od 04.04.2018</w:t>
      </w:r>
      <w:r w:rsidRPr="00A40C48">
        <w:rPr>
          <w:rFonts w:ascii="Times New Roman" w:hAnsi="Times New Roman" w:cs="Times New Roman"/>
        </w:rPr>
        <w:t xml:space="preserve"> do </w:t>
      </w:r>
      <w:r>
        <w:rPr>
          <w:rFonts w:ascii="Times New Roman" w:hAnsi="Times New Roman" w:cs="Times New Roman"/>
        </w:rPr>
        <w:t>20.04.2018.</w:t>
      </w:r>
    </w:p>
    <w:p w:rsidR="0049368F" w:rsidRDefault="0049368F" w:rsidP="0049368F">
      <w:pPr>
        <w:pStyle w:val="Odsekzoznamu"/>
        <w:numPr>
          <w:ilvl w:val="0"/>
          <w:numId w:val="48"/>
        </w:numPr>
        <w:jc w:val="both"/>
        <w:rPr>
          <w:rFonts w:ascii="Times New Roman" w:hAnsi="Times New Roman" w:cs="Times New Roman"/>
          <w:szCs w:val="24"/>
        </w:rPr>
      </w:pPr>
      <w:r w:rsidRPr="00A85922">
        <w:rPr>
          <w:rFonts w:ascii="Times New Roman" w:hAnsi="Times New Roman" w:cs="Times New Roman"/>
          <w:b/>
          <w:szCs w:val="24"/>
        </w:rPr>
        <w:t>schvaľuje</w:t>
      </w:r>
      <w:r>
        <w:rPr>
          <w:rFonts w:ascii="Times New Roman" w:hAnsi="Times New Roman" w:cs="Times New Roman"/>
          <w:szCs w:val="24"/>
        </w:rPr>
        <w:t xml:space="preserve"> zriadenie vecného bremena a Dodatok</w:t>
      </w:r>
      <w:r w:rsidRPr="00A85922">
        <w:rPr>
          <w:rFonts w:ascii="Times New Roman" w:hAnsi="Times New Roman" w:cs="Times New Roman"/>
          <w:szCs w:val="24"/>
        </w:rPr>
        <w:t xml:space="preserve"> zmluvy o zriadení ve</w:t>
      </w:r>
      <w:r>
        <w:rPr>
          <w:rFonts w:ascii="Times New Roman" w:hAnsi="Times New Roman" w:cs="Times New Roman"/>
          <w:szCs w:val="24"/>
        </w:rPr>
        <w:t xml:space="preserve">cného bremena z dôvodu hodného </w:t>
      </w:r>
      <w:r w:rsidRPr="00A85922">
        <w:rPr>
          <w:rFonts w:ascii="Times New Roman" w:hAnsi="Times New Roman" w:cs="Times New Roman"/>
          <w:szCs w:val="24"/>
        </w:rPr>
        <w:t xml:space="preserve">osobitného v zmysle § 9a </w:t>
      </w:r>
      <w:r w:rsidR="00451429" w:rsidRPr="00A85922">
        <w:rPr>
          <w:rFonts w:ascii="Times New Roman" w:hAnsi="Times New Roman" w:cs="Times New Roman"/>
          <w:szCs w:val="24"/>
        </w:rPr>
        <w:t>ods.</w:t>
      </w:r>
      <w:r w:rsidRPr="00A85922">
        <w:rPr>
          <w:rFonts w:ascii="Times New Roman" w:hAnsi="Times New Roman" w:cs="Times New Roman"/>
          <w:szCs w:val="24"/>
        </w:rPr>
        <w:t xml:space="preserve"> 8 písm. e) zákona  č.138/1991 o majetku obcí v znení neskorších predpisov</w:t>
      </w:r>
      <w:r>
        <w:rPr>
          <w:rFonts w:ascii="Times New Roman" w:hAnsi="Times New Roman" w:cs="Times New Roman"/>
          <w:b/>
          <w:szCs w:val="24"/>
        </w:rPr>
        <w:t xml:space="preserve"> </w:t>
      </w:r>
      <w:r w:rsidRPr="00A85922">
        <w:rPr>
          <w:rFonts w:ascii="Times New Roman" w:hAnsi="Times New Roman" w:cs="Times New Roman"/>
          <w:szCs w:val="24"/>
        </w:rPr>
        <w:t>na nehnuteľný majetok vo vlastníctve obce Liptovské Sliače  nachádzajúci sa v kat. území Liptovské Sliače v roz</w:t>
      </w:r>
      <w:r>
        <w:rPr>
          <w:rFonts w:ascii="Times New Roman" w:hAnsi="Times New Roman" w:cs="Times New Roman"/>
          <w:szCs w:val="24"/>
        </w:rPr>
        <w:t xml:space="preserve">sahu podľa geometrického plánu </w:t>
      </w:r>
    </w:p>
    <w:p w:rsidR="0049368F" w:rsidRPr="00A85922" w:rsidRDefault="0049368F" w:rsidP="0049368F">
      <w:pPr>
        <w:pStyle w:val="Odsekzoznamu"/>
        <w:ind w:left="720"/>
        <w:jc w:val="both"/>
        <w:rPr>
          <w:rFonts w:ascii="Times New Roman" w:hAnsi="Times New Roman" w:cs="Times New Roman"/>
          <w:szCs w:val="24"/>
        </w:rPr>
      </w:pPr>
      <w:r w:rsidRPr="00A85922">
        <w:rPr>
          <w:rFonts w:ascii="Times New Roman" w:hAnsi="Times New Roman" w:cs="Times New Roman"/>
          <w:szCs w:val="24"/>
        </w:rPr>
        <w:t xml:space="preserve">( GP)  </w:t>
      </w:r>
    </w:p>
    <w:p w:rsidR="0049368F" w:rsidRPr="00A85922" w:rsidRDefault="0049368F" w:rsidP="0049368F">
      <w:pPr>
        <w:pStyle w:val="Odsekzoznamu"/>
        <w:widowControl/>
        <w:numPr>
          <w:ilvl w:val="0"/>
          <w:numId w:val="45"/>
        </w:numPr>
        <w:suppressAutoHyphens w:val="0"/>
        <w:contextualSpacing/>
        <w:jc w:val="both"/>
        <w:rPr>
          <w:rFonts w:ascii="Times New Roman" w:hAnsi="Times New Roman" w:cs="Times New Roman"/>
          <w:szCs w:val="24"/>
        </w:rPr>
      </w:pPr>
      <w:r w:rsidRPr="00A85922">
        <w:rPr>
          <w:rFonts w:ascii="Times New Roman" w:hAnsi="Times New Roman" w:cs="Times New Roman"/>
          <w:b/>
          <w:szCs w:val="24"/>
        </w:rPr>
        <w:t>č. 47099909-6/2017</w:t>
      </w:r>
      <w:r w:rsidRPr="00A85922">
        <w:rPr>
          <w:rFonts w:ascii="Times New Roman" w:hAnsi="Times New Roman" w:cs="Times New Roman"/>
          <w:szCs w:val="24"/>
        </w:rPr>
        <w:t xml:space="preserve">, ktorý vyhotovil </w:t>
      </w:r>
      <w:proofErr w:type="spellStart"/>
      <w:r w:rsidRPr="00A85922">
        <w:rPr>
          <w:rFonts w:ascii="Times New Roman" w:hAnsi="Times New Roman" w:cs="Times New Roman"/>
          <w:szCs w:val="24"/>
        </w:rPr>
        <w:t>Polygon</w:t>
      </w:r>
      <w:proofErr w:type="spellEnd"/>
      <w:r w:rsidRPr="00A85922">
        <w:rPr>
          <w:rFonts w:ascii="Times New Roman" w:hAnsi="Times New Roman" w:cs="Times New Roman"/>
          <w:szCs w:val="24"/>
        </w:rPr>
        <w:t xml:space="preserve"> </w:t>
      </w:r>
      <w:proofErr w:type="spellStart"/>
      <w:r w:rsidRPr="00A85922">
        <w:rPr>
          <w:rFonts w:ascii="Times New Roman" w:hAnsi="Times New Roman" w:cs="Times New Roman"/>
          <w:szCs w:val="24"/>
        </w:rPr>
        <w:t>Geo</w:t>
      </w:r>
      <w:proofErr w:type="spellEnd"/>
      <w:r w:rsidRPr="00A85922">
        <w:rPr>
          <w:rFonts w:ascii="Times New Roman" w:hAnsi="Times New Roman" w:cs="Times New Roman"/>
          <w:szCs w:val="24"/>
        </w:rPr>
        <w:t>, s.r.o. Ivachnová, úradne overený 11.8. 2017</w:t>
      </w:r>
    </w:p>
    <w:p w:rsidR="0049368F" w:rsidRPr="00A85922" w:rsidRDefault="0049368F" w:rsidP="0049368F">
      <w:pPr>
        <w:jc w:val="both"/>
        <w:rPr>
          <w:rFonts w:ascii="Times New Roman" w:hAnsi="Times New Roman" w:cs="Times New Roman"/>
        </w:rPr>
      </w:pPr>
      <w:r w:rsidRPr="00A85922">
        <w:rPr>
          <w:rFonts w:ascii="Times New Roman" w:hAnsi="Times New Roman" w:cs="Times New Roman"/>
        </w:rPr>
        <w:t xml:space="preserve">         </w:t>
      </w:r>
      <w:r>
        <w:rPr>
          <w:rFonts w:ascii="Times New Roman" w:hAnsi="Times New Roman" w:cs="Times New Roman"/>
        </w:rPr>
        <w:t>rozsah vecného bremena</w:t>
      </w:r>
      <w:r w:rsidRPr="00A85922">
        <w:rPr>
          <w:rFonts w:ascii="Times New Roman" w:hAnsi="Times New Roman" w:cs="Times New Roman"/>
        </w:rPr>
        <w:t xml:space="preserve"> diel </w:t>
      </w:r>
      <w:r>
        <w:rPr>
          <w:rFonts w:ascii="Times New Roman" w:hAnsi="Times New Roman" w:cs="Times New Roman"/>
        </w:rPr>
        <w:tab/>
      </w:r>
      <w:r w:rsidRPr="00A85922">
        <w:rPr>
          <w:rFonts w:ascii="Times New Roman" w:hAnsi="Times New Roman" w:cs="Times New Roman"/>
        </w:rPr>
        <w:t xml:space="preserve">1  GP  </w:t>
      </w:r>
      <w:r>
        <w:rPr>
          <w:rFonts w:ascii="Times New Roman" w:hAnsi="Times New Roman" w:cs="Times New Roman"/>
        </w:rPr>
        <w:tab/>
      </w:r>
      <w:r>
        <w:rPr>
          <w:rFonts w:ascii="Times New Roman" w:hAnsi="Times New Roman" w:cs="Times New Roman"/>
        </w:rPr>
        <w:tab/>
      </w:r>
      <w:r w:rsidRPr="00A85922">
        <w:rPr>
          <w:rFonts w:ascii="Times New Roman" w:hAnsi="Times New Roman" w:cs="Times New Roman"/>
        </w:rPr>
        <w:t xml:space="preserve">o výmere  </w:t>
      </w:r>
      <w:r>
        <w:rPr>
          <w:rFonts w:ascii="Times New Roman" w:hAnsi="Times New Roman" w:cs="Times New Roman"/>
        </w:rPr>
        <w:t xml:space="preserve">    </w:t>
      </w:r>
      <w:r w:rsidRPr="00A85922">
        <w:rPr>
          <w:rFonts w:ascii="Times New Roman" w:hAnsi="Times New Roman" w:cs="Times New Roman"/>
        </w:rPr>
        <w:t>1 m</w:t>
      </w:r>
      <w:r w:rsidRPr="00A85922">
        <w:rPr>
          <w:rFonts w:ascii="Times New Roman" w:hAnsi="Times New Roman" w:cs="Times New Roman"/>
          <w:vertAlign w:val="superscript"/>
        </w:rPr>
        <w:t>2</w:t>
      </w:r>
    </w:p>
    <w:p w:rsidR="0049368F" w:rsidRPr="00A85922" w:rsidRDefault="0049368F" w:rsidP="0049368F">
      <w:pPr>
        <w:jc w:val="both"/>
        <w:rPr>
          <w:rFonts w:ascii="Times New Roman" w:hAnsi="Times New Roman" w:cs="Times New Roman"/>
        </w:rPr>
      </w:pPr>
      <w:r w:rsidRPr="00A85922">
        <w:rPr>
          <w:rFonts w:ascii="Times New Roman" w:hAnsi="Times New Roman" w:cs="Times New Roman"/>
        </w:rPr>
        <w:t xml:space="preserve">         rozsah vecného bremena diel </w:t>
      </w:r>
      <w:r>
        <w:rPr>
          <w:rFonts w:ascii="Times New Roman" w:hAnsi="Times New Roman" w:cs="Times New Roman"/>
        </w:rPr>
        <w:tab/>
      </w:r>
      <w:r w:rsidRPr="00A85922">
        <w:rPr>
          <w:rFonts w:ascii="Times New Roman" w:hAnsi="Times New Roman" w:cs="Times New Roman"/>
        </w:rPr>
        <w:t xml:space="preserve">41 GP </w:t>
      </w:r>
      <w:r>
        <w:rPr>
          <w:rFonts w:ascii="Times New Roman" w:hAnsi="Times New Roman" w:cs="Times New Roman"/>
        </w:rPr>
        <w:tab/>
      </w:r>
      <w:r>
        <w:rPr>
          <w:rFonts w:ascii="Times New Roman" w:hAnsi="Times New Roman" w:cs="Times New Roman"/>
        </w:rPr>
        <w:tab/>
      </w:r>
      <w:r w:rsidRPr="00A85922">
        <w:rPr>
          <w:rFonts w:ascii="Times New Roman" w:hAnsi="Times New Roman" w:cs="Times New Roman"/>
        </w:rPr>
        <w:t>o výmere  111</w:t>
      </w:r>
      <w:r>
        <w:rPr>
          <w:rFonts w:ascii="Times New Roman" w:hAnsi="Times New Roman" w:cs="Times New Roman"/>
        </w:rPr>
        <w:t xml:space="preserve"> </w:t>
      </w:r>
      <w:r w:rsidRPr="00A85922">
        <w:rPr>
          <w:rFonts w:ascii="Times New Roman" w:hAnsi="Times New Roman" w:cs="Times New Roman"/>
        </w:rPr>
        <w:t>m</w:t>
      </w:r>
      <w:r w:rsidRPr="00A85922">
        <w:rPr>
          <w:rFonts w:ascii="Times New Roman" w:hAnsi="Times New Roman" w:cs="Times New Roman"/>
          <w:vertAlign w:val="superscript"/>
        </w:rPr>
        <w:t>2</w:t>
      </w:r>
    </w:p>
    <w:p w:rsidR="0049368F" w:rsidRPr="00A85922" w:rsidRDefault="0049368F" w:rsidP="0049368F">
      <w:pPr>
        <w:jc w:val="both"/>
        <w:rPr>
          <w:rFonts w:ascii="Times New Roman" w:hAnsi="Times New Roman" w:cs="Times New Roman"/>
        </w:rPr>
      </w:pPr>
      <w:r w:rsidRPr="00A85922">
        <w:rPr>
          <w:rFonts w:ascii="Times New Roman" w:hAnsi="Times New Roman" w:cs="Times New Roman"/>
        </w:rPr>
        <w:t xml:space="preserve">         rozsah vecného bremena diel </w:t>
      </w:r>
      <w:r>
        <w:rPr>
          <w:rFonts w:ascii="Times New Roman" w:hAnsi="Times New Roman" w:cs="Times New Roman"/>
        </w:rPr>
        <w:tab/>
      </w:r>
      <w:r w:rsidRPr="00A85922">
        <w:rPr>
          <w:rFonts w:ascii="Times New Roman" w:hAnsi="Times New Roman" w:cs="Times New Roman"/>
        </w:rPr>
        <w:t xml:space="preserve">42 GP  </w:t>
      </w:r>
      <w:r>
        <w:rPr>
          <w:rFonts w:ascii="Times New Roman" w:hAnsi="Times New Roman" w:cs="Times New Roman"/>
        </w:rPr>
        <w:tab/>
      </w:r>
      <w:r w:rsidRPr="00A85922">
        <w:rPr>
          <w:rFonts w:ascii="Times New Roman" w:hAnsi="Times New Roman" w:cs="Times New Roman"/>
        </w:rPr>
        <w:t xml:space="preserve">o výmere </w:t>
      </w:r>
      <w:r>
        <w:rPr>
          <w:rFonts w:ascii="Times New Roman" w:hAnsi="Times New Roman" w:cs="Times New Roman"/>
        </w:rPr>
        <w:t xml:space="preserve">   </w:t>
      </w:r>
      <w:r w:rsidRPr="00A85922">
        <w:rPr>
          <w:rFonts w:ascii="Times New Roman" w:hAnsi="Times New Roman" w:cs="Times New Roman"/>
        </w:rPr>
        <w:t>74 m</w:t>
      </w:r>
      <w:r w:rsidRPr="00A85922">
        <w:rPr>
          <w:rFonts w:ascii="Times New Roman" w:hAnsi="Times New Roman" w:cs="Times New Roman"/>
          <w:vertAlign w:val="superscript"/>
        </w:rPr>
        <w:t>2</w:t>
      </w:r>
    </w:p>
    <w:p w:rsidR="0049368F" w:rsidRPr="00A85922" w:rsidRDefault="0049368F" w:rsidP="0049368F">
      <w:pPr>
        <w:jc w:val="both"/>
        <w:rPr>
          <w:rFonts w:ascii="Times New Roman" w:hAnsi="Times New Roman" w:cs="Times New Roman"/>
        </w:rPr>
      </w:pPr>
      <w:r w:rsidRPr="00A85922">
        <w:rPr>
          <w:rFonts w:ascii="Times New Roman" w:hAnsi="Times New Roman" w:cs="Times New Roman"/>
        </w:rPr>
        <w:t xml:space="preserve">         rozsah vecného bremena diel </w:t>
      </w:r>
      <w:r>
        <w:rPr>
          <w:rFonts w:ascii="Times New Roman" w:hAnsi="Times New Roman" w:cs="Times New Roman"/>
        </w:rPr>
        <w:tab/>
      </w:r>
      <w:r w:rsidRPr="00A85922">
        <w:rPr>
          <w:rFonts w:ascii="Times New Roman" w:hAnsi="Times New Roman" w:cs="Times New Roman"/>
        </w:rPr>
        <w:t xml:space="preserve">43  GP  </w:t>
      </w:r>
      <w:r>
        <w:rPr>
          <w:rFonts w:ascii="Times New Roman" w:hAnsi="Times New Roman" w:cs="Times New Roman"/>
        </w:rPr>
        <w:tab/>
      </w:r>
      <w:r w:rsidRPr="00A85922">
        <w:rPr>
          <w:rFonts w:ascii="Times New Roman" w:hAnsi="Times New Roman" w:cs="Times New Roman"/>
        </w:rPr>
        <w:t xml:space="preserve">o výmere  </w:t>
      </w:r>
      <w:r>
        <w:rPr>
          <w:rFonts w:ascii="Times New Roman" w:hAnsi="Times New Roman" w:cs="Times New Roman"/>
        </w:rPr>
        <w:t xml:space="preserve">  </w:t>
      </w:r>
      <w:r w:rsidRPr="00A85922">
        <w:rPr>
          <w:rFonts w:ascii="Times New Roman" w:hAnsi="Times New Roman" w:cs="Times New Roman"/>
        </w:rPr>
        <w:t>62 m</w:t>
      </w:r>
      <w:r w:rsidRPr="00A85922">
        <w:rPr>
          <w:rFonts w:ascii="Times New Roman" w:hAnsi="Times New Roman" w:cs="Times New Roman"/>
          <w:vertAlign w:val="superscript"/>
        </w:rPr>
        <w:t>2</w:t>
      </w:r>
      <w:r w:rsidRPr="00A85922">
        <w:rPr>
          <w:rFonts w:ascii="Times New Roman" w:hAnsi="Times New Roman" w:cs="Times New Roman"/>
        </w:rPr>
        <w:t xml:space="preserve"> </w:t>
      </w:r>
    </w:p>
    <w:p w:rsidR="0049368F" w:rsidRPr="0001323D" w:rsidRDefault="0049368F" w:rsidP="0049368F">
      <w:pPr>
        <w:jc w:val="both"/>
        <w:rPr>
          <w:rFonts w:ascii="Times New Roman" w:hAnsi="Times New Roman" w:cs="Times New Roman"/>
          <w:sz w:val="22"/>
          <w:szCs w:val="22"/>
        </w:rPr>
      </w:pPr>
      <w:r w:rsidRPr="0001323D">
        <w:rPr>
          <w:rFonts w:ascii="Times New Roman" w:hAnsi="Times New Roman" w:cs="Times New Roman"/>
          <w:sz w:val="22"/>
          <w:szCs w:val="22"/>
        </w:rPr>
        <w:t xml:space="preserve">  </w:t>
      </w:r>
      <w:r w:rsidRPr="0001323D">
        <w:rPr>
          <w:rFonts w:ascii="Times New Roman" w:hAnsi="Times New Roman" w:cs="Times New Roman"/>
          <w:sz w:val="22"/>
          <w:szCs w:val="22"/>
        </w:rPr>
        <w:tab/>
        <w:t xml:space="preserve">    </w:t>
      </w:r>
    </w:p>
    <w:p w:rsidR="0049368F" w:rsidRPr="0001323D" w:rsidRDefault="0049368F" w:rsidP="0049368F">
      <w:pPr>
        <w:jc w:val="both"/>
        <w:rPr>
          <w:rFonts w:ascii="Times New Roman" w:hAnsi="Times New Roman" w:cs="Times New Roman"/>
          <w:b/>
          <w:sz w:val="22"/>
          <w:szCs w:val="22"/>
        </w:rPr>
      </w:pPr>
      <w:r w:rsidRPr="0001323D">
        <w:rPr>
          <w:rFonts w:ascii="Times New Roman" w:hAnsi="Times New Roman" w:cs="Times New Roman"/>
          <w:sz w:val="22"/>
          <w:szCs w:val="22"/>
        </w:rPr>
        <w:t xml:space="preserve">pre žiadateľa :  </w:t>
      </w:r>
      <w:r w:rsidRPr="0001323D">
        <w:rPr>
          <w:rFonts w:ascii="Times New Roman" w:hAnsi="Times New Roman" w:cs="Times New Roman"/>
          <w:b/>
        </w:rPr>
        <w:t>Stredoslovenská distribučná, a.s.  Pri Rajčianke 2927/8,  Žilina</w:t>
      </w:r>
    </w:p>
    <w:p w:rsidR="0049368F" w:rsidRPr="0001323D" w:rsidRDefault="0049368F" w:rsidP="0049368F">
      <w:pPr>
        <w:jc w:val="both"/>
        <w:rPr>
          <w:rFonts w:ascii="Times New Roman" w:hAnsi="Times New Roman" w:cs="Times New Roman"/>
          <w:b/>
          <w:sz w:val="22"/>
          <w:szCs w:val="22"/>
        </w:rPr>
      </w:pPr>
      <w:r w:rsidRPr="0001323D">
        <w:rPr>
          <w:rFonts w:ascii="Times New Roman" w:hAnsi="Times New Roman" w:cs="Times New Roman"/>
          <w:b/>
          <w:sz w:val="22"/>
          <w:szCs w:val="22"/>
        </w:rPr>
        <w:t>k  stavbe :</w:t>
      </w:r>
    </w:p>
    <w:p w:rsidR="0049368F" w:rsidRPr="00C3373A" w:rsidRDefault="0049368F" w:rsidP="0049368F">
      <w:pPr>
        <w:jc w:val="both"/>
        <w:rPr>
          <w:rFonts w:ascii="Times New Roman" w:hAnsi="Times New Roman" w:cs="Times New Roman"/>
          <w:b/>
          <w:i/>
          <w:sz w:val="22"/>
          <w:szCs w:val="22"/>
        </w:rPr>
      </w:pPr>
      <w:r w:rsidRPr="0001323D">
        <w:rPr>
          <w:rFonts w:ascii="Times New Roman" w:hAnsi="Times New Roman" w:cs="Times New Roman"/>
          <w:b/>
          <w:sz w:val="22"/>
          <w:szCs w:val="22"/>
        </w:rPr>
        <w:tab/>
      </w:r>
      <w:r w:rsidRPr="0001323D">
        <w:rPr>
          <w:rFonts w:ascii="Times New Roman" w:hAnsi="Times New Roman" w:cs="Times New Roman"/>
          <w:b/>
          <w:sz w:val="22"/>
          <w:szCs w:val="22"/>
        </w:rPr>
        <w:tab/>
      </w:r>
      <w:r w:rsidRPr="0001323D">
        <w:rPr>
          <w:rFonts w:ascii="Times New Roman" w:hAnsi="Times New Roman" w:cs="Times New Roman"/>
          <w:b/>
          <w:sz w:val="22"/>
          <w:szCs w:val="22"/>
        </w:rPr>
        <w:tab/>
      </w:r>
      <w:r w:rsidRPr="00C3373A">
        <w:rPr>
          <w:rFonts w:ascii="Times New Roman" w:hAnsi="Times New Roman" w:cs="Times New Roman"/>
          <w:b/>
          <w:i/>
          <w:sz w:val="22"/>
          <w:szCs w:val="22"/>
        </w:rPr>
        <w:t>„</w:t>
      </w:r>
      <w:r w:rsidRPr="00C3373A">
        <w:rPr>
          <w:rFonts w:ascii="Times New Roman" w:hAnsi="Times New Roman" w:cs="Times New Roman"/>
          <w:b/>
          <w:i/>
        </w:rPr>
        <w:t>Liptovské Sliače</w:t>
      </w:r>
      <w:r>
        <w:rPr>
          <w:rFonts w:ascii="Times New Roman" w:hAnsi="Times New Roman" w:cs="Times New Roman"/>
          <w:b/>
          <w:i/>
        </w:rPr>
        <w:t xml:space="preserve"> – </w:t>
      </w:r>
      <w:r w:rsidRPr="00C3373A">
        <w:rPr>
          <w:rFonts w:ascii="Times New Roman" w:hAnsi="Times New Roman" w:cs="Times New Roman"/>
          <w:b/>
          <w:i/>
        </w:rPr>
        <w:t>Stredné – Zahus</w:t>
      </w:r>
      <w:r>
        <w:rPr>
          <w:rFonts w:ascii="Times New Roman" w:hAnsi="Times New Roman" w:cs="Times New Roman"/>
          <w:b/>
          <w:i/>
        </w:rPr>
        <w:t>t</w:t>
      </w:r>
      <w:r w:rsidRPr="00C3373A">
        <w:rPr>
          <w:rFonts w:ascii="Times New Roman" w:hAnsi="Times New Roman" w:cs="Times New Roman"/>
          <w:b/>
          <w:i/>
        </w:rPr>
        <w:t xml:space="preserve">enie TS  Nižné Hrady“   </w:t>
      </w:r>
    </w:p>
    <w:p w:rsidR="0049368F" w:rsidRPr="00C3373A" w:rsidRDefault="0049368F" w:rsidP="0049368F">
      <w:pPr>
        <w:jc w:val="both"/>
        <w:rPr>
          <w:rFonts w:ascii="Times New Roman" w:hAnsi="Times New Roman" w:cs="Times New Roman"/>
          <w:i/>
          <w:sz w:val="22"/>
          <w:szCs w:val="22"/>
        </w:rPr>
      </w:pPr>
    </w:p>
    <w:p w:rsidR="0049368F" w:rsidRPr="0001323D" w:rsidRDefault="0049368F" w:rsidP="0049368F">
      <w:pPr>
        <w:jc w:val="both"/>
        <w:rPr>
          <w:rFonts w:ascii="Times New Roman" w:hAnsi="Times New Roman" w:cs="Times New Roman"/>
          <w:sz w:val="22"/>
          <w:szCs w:val="22"/>
        </w:rPr>
      </w:pPr>
      <w:r>
        <w:rPr>
          <w:rFonts w:ascii="Times New Roman" w:hAnsi="Times New Roman" w:cs="Times New Roman"/>
          <w:sz w:val="22"/>
          <w:szCs w:val="22"/>
        </w:rPr>
        <w:t xml:space="preserve">Vecné </w:t>
      </w:r>
      <w:r w:rsidRPr="0001323D">
        <w:rPr>
          <w:rFonts w:ascii="Times New Roman" w:hAnsi="Times New Roman" w:cs="Times New Roman"/>
          <w:sz w:val="22"/>
          <w:szCs w:val="22"/>
        </w:rPr>
        <w:t>bremeno pre p</w:t>
      </w:r>
      <w:r>
        <w:rPr>
          <w:rFonts w:ascii="Times New Roman" w:hAnsi="Times New Roman" w:cs="Times New Roman"/>
          <w:sz w:val="22"/>
          <w:szCs w:val="22"/>
        </w:rPr>
        <w:t xml:space="preserve">ovinného obec Liptovské Sliače </w:t>
      </w:r>
      <w:r w:rsidRPr="0001323D">
        <w:rPr>
          <w:rFonts w:ascii="Times New Roman" w:hAnsi="Times New Roman" w:cs="Times New Roman"/>
          <w:sz w:val="22"/>
          <w:szCs w:val="22"/>
        </w:rPr>
        <w:t xml:space="preserve">spočíva ako povinného z vecného bremena </w:t>
      </w:r>
      <w:r>
        <w:rPr>
          <w:rFonts w:ascii="Times New Roman" w:hAnsi="Times New Roman" w:cs="Times New Roman"/>
          <w:sz w:val="22"/>
          <w:szCs w:val="22"/>
        </w:rPr>
        <w:t xml:space="preserve">v práve  uloženia inžinierskych sietí </w:t>
      </w:r>
      <w:r w:rsidRPr="0001323D">
        <w:rPr>
          <w:rFonts w:ascii="Times New Roman" w:hAnsi="Times New Roman" w:cs="Times New Roman"/>
          <w:sz w:val="22"/>
          <w:szCs w:val="22"/>
        </w:rPr>
        <w:t xml:space="preserve">a ochranného pásma v prospech </w:t>
      </w:r>
      <w:r>
        <w:rPr>
          <w:rFonts w:ascii="Times New Roman" w:hAnsi="Times New Roman" w:cs="Times New Roman"/>
          <w:sz w:val="22"/>
          <w:szCs w:val="22"/>
        </w:rPr>
        <w:t>Stredoslovenská distribučná, a. s., Pri Rajčianke 2927/8, Žilina</w:t>
      </w:r>
      <w:r w:rsidRPr="0001323D">
        <w:rPr>
          <w:rFonts w:ascii="Times New Roman" w:hAnsi="Times New Roman" w:cs="Times New Roman"/>
          <w:sz w:val="22"/>
          <w:szCs w:val="22"/>
        </w:rPr>
        <w:t xml:space="preserve"> ako oprávnenéh</w:t>
      </w:r>
      <w:r>
        <w:rPr>
          <w:rFonts w:ascii="Times New Roman" w:hAnsi="Times New Roman" w:cs="Times New Roman"/>
          <w:sz w:val="22"/>
          <w:szCs w:val="22"/>
        </w:rPr>
        <w:t>o,</w:t>
      </w:r>
      <w:r w:rsidRPr="0001323D">
        <w:rPr>
          <w:rFonts w:ascii="Times New Roman" w:hAnsi="Times New Roman" w:cs="Times New Roman"/>
          <w:sz w:val="22"/>
          <w:szCs w:val="22"/>
        </w:rPr>
        <w:t xml:space="preserve"> taktiež v práve vstupu za účelom vykonávania činností potrebných na zabezpečenie prevádzky v</w:t>
      </w:r>
      <w:r>
        <w:rPr>
          <w:rFonts w:ascii="Times New Roman" w:hAnsi="Times New Roman" w:cs="Times New Roman"/>
          <w:sz w:val="22"/>
          <w:szCs w:val="22"/>
        </w:rPr>
        <w:t> súlade so zákonom č. 251/2012 o energetike a to na pozemkoch, ich časti pozemkov</w:t>
      </w:r>
      <w:r w:rsidRPr="0001323D">
        <w:rPr>
          <w:rFonts w:ascii="Times New Roman" w:hAnsi="Times New Roman" w:cs="Times New Roman"/>
          <w:sz w:val="22"/>
          <w:szCs w:val="22"/>
        </w:rPr>
        <w:t xml:space="preserve">: </w:t>
      </w:r>
    </w:p>
    <w:p w:rsidR="0049368F" w:rsidRPr="0001323D" w:rsidRDefault="0049368F" w:rsidP="0049368F">
      <w:pPr>
        <w:ind w:firstLine="709"/>
        <w:jc w:val="both"/>
        <w:rPr>
          <w:rFonts w:ascii="Times New Roman" w:hAnsi="Times New Roman" w:cs="Times New Roman"/>
          <w:b/>
          <w:sz w:val="22"/>
          <w:szCs w:val="22"/>
        </w:rPr>
      </w:pPr>
      <w:r>
        <w:rPr>
          <w:rFonts w:ascii="Times New Roman" w:hAnsi="Times New Roman" w:cs="Times New Roman"/>
          <w:b/>
          <w:sz w:val="22"/>
          <w:szCs w:val="22"/>
        </w:rPr>
        <w:t>E-KN</w:t>
      </w:r>
      <w:r w:rsidRPr="0001323D">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01323D">
        <w:rPr>
          <w:rFonts w:ascii="Times New Roman" w:hAnsi="Times New Roman" w:cs="Times New Roman"/>
          <w:b/>
          <w:sz w:val="22"/>
          <w:szCs w:val="22"/>
        </w:rPr>
        <w:t xml:space="preserve">3785/3 o výmere </w:t>
      </w:r>
      <w:r>
        <w:rPr>
          <w:rFonts w:ascii="Times New Roman" w:hAnsi="Times New Roman" w:cs="Times New Roman"/>
          <w:b/>
          <w:sz w:val="22"/>
          <w:szCs w:val="22"/>
        </w:rPr>
        <w:t xml:space="preserve">   </w:t>
      </w:r>
      <w:r w:rsidRPr="0001323D">
        <w:rPr>
          <w:rFonts w:ascii="Times New Roman" w:hAnsi="Times New Roman" w:cs="Times New Roman"/>
          <w:b/>
          <w:sz w:val="22"/>
          <w:szCs w:val="22"/>
        </w:rPr>
        <w:t>1897 m</w:t>
      </w:r>
      <w:r w:rsidRPr="00A85922">
        <w:rPr>
          <w:rFonts w:ascii="Times New Roman" w:hAnsi="Times New Roman" w:cs="Times New Roman"/>
          <w:b/>
          <w:sz w:val="22"/>
          <w:szCs w:val="22"/>
          <w:vertAlign w:val="superscript"/>
        </w:rPr>
        <w:t>2</w:t>
      </w:r>
      <w:r w:rsidRPr="0001323D">
        <w:rPr>
          <w:rFonts w:ascii="Times New Roman" w:hAnsi="Times New Roman" w:cs="Times New Roman"/>
          <w:b/>
          <w:sz w:val="22"/>
          <w:szCs w:val="22"/>
        </w:rPr>
        <w:t>, druh pozemku ostatná plocha</w:t>
      </w:r>
    </w:p>
    <w:p w:rsidR="0049368F" w:rsidRPr="0001323D" w:rsidRDefault="0049368F" w:rsidP="0049368F">
      <w:pPr>
        <w:ind w:firstLine="709"/>
        <w:jc w:val="both"/>
        <w:rPr>
          <w:rFonts w:ascii="Times New Roman" w:hAnsi="Times New Roman" w:cs="Times New Roman"/>
          <w:b/>
          <w:sz w:val="22"/>
          <w:szCs w:val="22"/>
        </w:rPr>
      </w:pPr>
      <w:r>
        <w:rPr>
          <w:rFonts w:ascii="Times New Roman" w:hAnsi="Times New Roman" w:cs="Times New Roman"/>
          <w:b/>
          <w:sz w:val="22"/>
          <w:szCs w:val="22"/>
        </w:rPr>
        <w:t xml:space="preserve">E-KN </w:t>
      </w:r>
      <w:r w:rsidRPr="0001323D">
        <w:rPr>
          <w:rFonts w:ascii="Times New Roman" w:hAnsi="Times New Roman" w:cs="Times New Roman"/>
          <w:b/>
          <w:sz w:val="22"/>
          <w:szCs w:val="22"/>
        </w:rPr>
        <w:t xml:space="preserve"> 1391/3 o výmere  11015 m</w:t>
      </w:r>
      <w:r w:rsidRPr="00A85922">
        <w:rPr>
          <w:rFonts w:ascii="Times New Roman" w:hAnsi="Times New Roman" w:cs="Times New Roman"/>
          <w:b/>
          <w:sz w:val="22"/>
          <w:szCs w:val="22"/>
          <w:vertAlign w:val="superscript"/>
        </w:rPr>
        <w:t>2</w:t>
      </w:r>
      <w:r w:rsidRPr="0001323D">
        <w:rPr>
          <w:rFonts w:ascii="Times New Roman" w:hAnsi="Times New Roman" w:cs="Times New Roman"/>
          <w:b/>
          <w:sz w:val="22"/>
          <w:szCs w:val="22"/>
        </w:rPr>
        <w:t>, druh pozemku trvalý trávny porast</w:t>
      </w:r>
    </w:p>
    <w:p w:rsidR="0049368F" w:rsidRDefault="0049368F" w:rsidP="0049368F">
      <w:pPr>
        <w:ind w:firstLine="709"/>
        <w:jc w:val="both"/>
        <w:rPr>
          <w:rFonts w:ascii="Times New Roman" w:hAnsi="Times New Roman" w:cs="Times New Roman"/>
          <w:b/>
          <w:sz w:val="22"/>
          <w:szCs w:val="22"/>
        </w:rPr>
      </w:pPr>
      <w:r w:rsidRPr="0001323D">
        <w:rPr>
          <w:rFonts w:ascii="Times New Roman" w:hAnsi="Times New Roman" w:cs="Times New Roman"/>
          <w:b/>
          <w:sz w:val="22"/>
          <w:szCs w:val="22"/>
        </w:rPr>
        <w:t xml:space="preserve">E-KN  3740/3 o výmere </w:t>
      </w:r>
      <w:r>
        <w:rPr>
          <w:rFonts w:ascii="Times New Roman" w:hAnsi="Times New Roman" w:cs="Times New Roman"/>
          <w:b/>
          <w:sz w:val="22"/>
          <w:szCs w:val="22"/>
        </w:rPr>
        <w:t xml:space="preserve">   </w:t>
      </w:r>
      <w:r w:rsidRPr="0001323D">
        <w:rPr>
          <w:rFonts w:ascii="Times New Roman" w:hAnsi="Times New Roman" w:cs="Times New Roman"/>
          <w:b/>
          <w:sz w:val="22"/>
          <w:szCs w:val="22"/>
        </w:rPr>
        <w:t>2388 m</w:t>
      </w:r>
      <w:r w:rsidRPr="00A85922">
        <w:rPr>
          <w:rFonts w:ascii="Times New Roman" w:hAnsi="Times New Roman" w:cs="Times New Roman"/>
          <w:b/>
          <w:sz w:val="22"/>
          <w:szCs w:val="22"/>
          <w:vertAlign w:val="superscript"/>
        </w:rPr>
        <w:t>2</w:t>
      </w:r>
      <w:r w:rsidRPr="0001323D">
        <w:rPr>
          <w:rFonts w:ascii="Times New Roman" w:hAnsi="Times New Roman" w:cs="Times New Roman"/>
          <w:b/>
          <w:sz w:val="22"/>
          <w:szCs w:val="22"/>
        </w:rPr>
        <w:t xml:space="preserve">, druh pozemku ostatná plocha  </w:t>
      </w:r>
    </w:p>
    <w:p w:rsidR="0049368F" w:rsidRPr="0001323D" w:rsidRDefault="0049368F" w:rsidP="0049368F">
      <w:pPr>
        <w:jc w:val="both"/>
        <w:rPr>
          <w:rFonts w:ascii="Times New Roman" w:hAnsi="Times New Roman" w:cs="Times New Roman"/>
          <w:b/>
          <w:sz w:val="22"/>
          <w:szCs w:val="22"/>
        </w:rPr>
      </w:pPr>
    </w:p>
    <w:p w:rsidR="0049368F" w:rsidRPr="0001323D" w:rsidRDefault="0049368F" w:rsidP="0049368F">
      <w:pPr>
        <w:jc w:val="both"/>
        <w:rPr>
          <w:rFonts w:ascii="Times New Roman" w:hAnsi="Times New Roman" w:cs="Times New Roman"/>
          <w:b/>
          <w:sz w:val="22"/>
          <w:szCs w:val="22"/>
        </w:rPr>
      </w:pPr>
      <w:r w:rsidRPr="006221AB">
        <w:rPr>
          <w:rFonts w:ascii="Times New Roman" w:hAnsi="Times New Roman" w:cs="Times New Roman"/>
          <w:sz w:val="22"/>
          <w:szCs w:val="22"/>
        </w:rPr>
        <w:t>Celkom výmera  zriadenia vecného bremena</w:t>
      </w:r>
      <w:r>
        <w:rPr>
          <w:rFonts w:ascii="Times New Roman" w:hAnsi="Times New Roman" w:cs="Times New Roman"/>
          <w:b/>
          <w:sz w:val="22"/>
          <w:szCs w:val="22"/>
        </w:rPr>
        <w:t xml:space="preserve">  je</w:t>
      </w:r>
      <w:r w:rsidRPr="0001323D">
        <w:rPr>
          <w:rFonts w:ascii="Times New Roman" w:hAnsi="Times New Roman" w:cs="Times New Roman"/>
          <w:b/>
          <w:sz w:val="22"/>
          <w:szCs w:val="22"/>
        </w:rPr>
        <w:t xml:space="preserve"> 248 m</w:t>
      </w:r>
      <w:r w:rsidRPr="00A85922">
        <w:rPr>
          <w:rFonts w:ascii="Times New Roman" w:hAnsi="Times New Roman" w:cs="Times New Roman"/>
          <w:b/>
          <w:sz w:val="22"/>
          <w:szCs w:val="22"/>
          <w:vertAlign w:val="superscript"/>
        </w:rPr>
        <w:t>2</w:t>
      </w:r>
      <w:r w:rsidRPr="0001323D">
        <w:rPr>
          <w:rFonts w:ascii="Times New Roman" w:hAnsi="Times New Roman" w:cs="Times New Roman"/>
          <w:b/>
          <w:sz w:val="22"/>
          <w:szCs w:val="22"/>
        </w:rPr>
        <w:t xml:space="preserve"> </w:t>
      </w:r>
    </w:p>
    <w:p w:rsidR="0049368F" w:rsidRPr="0001323D" w:rsidRDefault="0049368F" w:rsidP="0049368F">
      <w:pPr>
        <w:jc w:val="both"/>
        <w:rPr>
          <w:rFonts w:ascii="Times New Roman" w:hAnsi="Times New Roman" w:cs="Times New Roman"/>
          <w:b/>
          <w:sz w:val="22"/>
          <w:szCs w:val="22"/>
        </w:rPr>
      </w:pPr>
      <w:r w:rsidRPr="0001323D">
        <w:rPr>
          <w:rFonts w:ascii="Times New Roman" w:hAnsi="Times New Roman" w:cs="Times New Roman"/>
          <w:b/>
          <w:sz w:val="22"/>
          <w:szCs w:val="22"/>
        </w:rPr>
        <w:t xml:space="preserve">Vecné bremeno sa zriaďuje bezodplatne </w:t>
      </w:r>
      <w:r>
        <w:rPr>
          <w:rFonts w:ascii="Times New Roman" w:hAnsi="Times New Roman" w:cs="Times New Roman"/>
          <w:b/>
          <w:sz w:val="22"/>
          <w:szCs w:val="22"/>
        </w:rPr>
        <w:t>a na dobu neurčitú.</w:t>
      </w:r>
      <w:r w:rsidRPr="0001323D">
        <w:rPr>
          <w:rFonts w:ascii="Times New Roman" w:hAnsi="Times New Roman" w:cs="Times New Roman"/>
          <w:b/>
          <w:sz w:val="22"/>
          <w:szCs w:val="22"/>
        </w:rPr>
        <w:t xml:space="preserve">   </w:t>
      </w:r>
    </w:p>
    <w:p w:rsidR="0049368F" w:rsidRDefault="0049368F" w:rsidP="0049368F">
      <w:pPr>
        <w:jc w:val="both"/>
        <w:rPr>
          <w:rFonts w:ascii="Times New Roman" w:hAnsi="Times New Roman" w:cs="Times New Roman"/>
          <w:sz w:val="22"/>
          <w:szCs w:val="22"/>
        </w:rPr>
      </w:pPr>
      <w:r w:rsidRPr="0001323D">
        <w:rPr>
          <w:rFonts w:ascii="Times New Roman" w:hAnsi="Times New Roman" w:cs="Times New Roman"/>
          <w:sz w:val="22"/>
          <w:szCs w:val="22"/>
        </w:rPr>
        <w:t>Predmetné nehnuteľnosti sú zapísaná na liste vlastníctva obce Liptovské Sliače č.</w:t>
      </w:r>
      <w:r>
        <w:rPr>
          <w:rFonts w:ascii="Times New Roman" w:hAnsi="Times New Roman" w:cs="Times New Roman"/>
          <w:sz w:val="22"/>
          <w:szCs w:val="22"/>
        </w:rPr>
        <w:t xml:space="preserve"> 3966  </w:t>
      </w:r>
      <w:r w:rsidRPr="0001323D">
        <w:rPr>
          <w:rFonts w:ascii="Times New Roman" w:hAnsi="Times New Roman" w:cs="Times New Roman"/>
          <w:sz w:val="22"/>
          <w:szCs w:val="22"/>
        </w:rPr>
        <w:t>vedenom na Okresnom úrade v Ružom</w:t>
      </w:r>
      <w:r>
        <w:rPr>
          <w:rFonts w:ascii="Times New Roman" w:hAnsi="Times New Roman" w:cs="Times New Roman"/>
          <w:sz w:val="22"/>
          <w:szCs w:val="22"/>
        </w:rPr>
        <w:t>berku, katastrálny odbor pre k. ú</w:t>
      </w:r>
      <w:r w:rsidRPr="0001323D">
        <w:rPr>
          <w:rFonts w:ascii="Times New Roman" w:hAnsi="Times New Roman" w:cs="Times New Roman"/>
          <w:sz w:val="22"/>
          <w:szCs w:val="22"/>
        </w:rPr>
        <w:t>. Liptovské Sliače</w:t>
      </w:r>
    </w:p>
    <w:p w:rsidR="0049368F" w:rsidRDefault="0049368F" w:rsidP="0049368F">
      <w:pPr>
        <w:jc w:val="both"/>
        <w:rPr>
          <w:rFonts w:hint="eastAsia"/>
          <w:b/>
        </w:rPr>
      </w:pPr>
      <w:r w:rsidRPr="0001323D">
        <w:rPr>
          <w:rFonts w:ascii="Times New Roman" w:hAnsi="Times New Roman" w:cs="Times New Roman"/>
          <w:b/>
          <w:sz w:val="22"/>
          <w:szCs w:val="22"/>
        </w:rPr>
        <w:t>Dôvod hodný osobitného zreteľa</w:t>
      </w:r>
      <w:r>
        <w:rPr>
          <w:rFonts w:ascii="Times New Roman" w:hAnsi="Times New Roman" w:cs="Times New Roman"/>
          <w:sz w:val="22"/>
          <w:szCs w:val="22"/>
        </w:rPr>
        <w:t xml:space="preserve"> je uloženie</w:t>
      </w:r>
      <w:r w:rsidRPr="0001323D">
        <w:rPr>
          <w:rFonts w:ascii="Times New Roman" w:hAnsi="Times New Roman" w:cs="Times New Roman"/>
          <w:sz w:val="22"/>
          <w:szCs w:val="22"/>
        </w:rPr>
        <w:t xml:space="preserve"> inžinierskych sie</w:t>
      </w:r>
      <w:r>
        <w:rPr>
          <w:rFonts w:ascii="Times New Roman" w:hAnsi="Times New Roman" w:cs="Times New Roman"/>
          <w:sz w:val="22"/>
          <w:szCs w:val="22"/>
        </w:rPr>
        <w:t>tí a ochranného pásma</w:t>
      </w:r>
      <w:r w:rsidRPr="0001323D">
        <w:rPr>
          <w:rFonts w:ascii="Times New Roman" w:hAnsi="Times New Roman" w:cs="Times New Roman"/>
          <w:sz w:val="22"/>
          <w:szCs w:val="22"/>
        </w:rPr>
        <w:t xml:space="preserve"> a za účelom vykonávania činností potrebných na zabezpečenie prevádzky v súlade so zákonom č. 251/2012 o energetike</w:t>
      </w:r>
      <w:r>
        <w:rPr>
          <w:rFonts w:ascii="Times New Roman" w:hAnsi="Times New Roman" w:cs="Times New Roman"/>
          <w:sz w:val="22"/>
          <w:szCs w:val="22"/>
        </w:rPr>
        <w:t xml:space="preserve">.  Jedná </w:t>
      </w:r>
      <w:r w:rsidRPr="0001323D">
        <w:rPr>
          <w:rFonts w:ascii="Times New Roman" w:hAnsi="Times New Roman" w:cs="Times New Roman"/>
          <w:sz w:val="22"/>
          <w:szCs w:val="22"/>
        </w:rPr>
        <w:t xml:space="preserve">sa verejný záujem zabezpečenie </w:t>
      </w:r>
      <w:r>
        <w:rPr>
          <w:rFonts w:ascii="Times New Roman" w:hAnsi="Times New Roman" w:cs="Times New Roman"/>
          <w:sz w:val="22"/>
          <w:szCs w:val="22"/>
        </w:rPr>
        <w:t xml:space="preserve">– predĺženie </w:t>
      </w:r>
      <w:r w:rsidRPr="0001323D">
        <w:rPr>
          <w:rFonts w:ascii="Times New Roman" w:hAnsi="Times New Roman" w:cs="Times New Roman"/>
          <w:sz w:val="22"/>
          <w:szCs w:val="22"/>
        </w:rPr>
        <w:t xml:space="preserve"> elektrick</w:t>
      </w:r>
      <w:r>
        <w:rPr>
          <w:rFonts w:ascii="Times New Roman" w:hAnsi="Times New Roman" w:cs="Times New Roman"/>
          <w:sz w:val="22"/>
          <w:szCs w:val="22"/>
        </w:rPr>
        <w:t>ej</w:t>
      </w:r>
      <w:r w:rsidRPr="0001323D">
        <w:rPr>
          <w:rFonts w:ascii="Times New Roman" w:hAnsi="Times New Roman" w:cs="Times New Roman"/>
          <w:sz w:val="22"/>
          <w:szCs w:val="22"/>
        </w:rPr>
        <w:t xml:space="preserve"> </w:t>
      </w:r>
      <w:r>
        <w:rPr>
          <w:rFonts w:ascii="Times New Roman" w:hAnsi="Times New Roman" w:cs="Times New Roman"/>
          <w:sz w:val="22"/>
          <w:szCs w:val="22"/>
        </w:rPr>
        <w:t>vedenia</w:t>
      </w:r>
      <w:r w:rsidRPr="0001323D">
        <w:rPr>
          <w:rFonts w:ascii="Times New Roman" w:hAnsi="Times New Roman" w:cs="Times New Roman"/>
          <w:sz w:val="22"/>
          <w:szCs w:val="22"/>
        </w:rPr>
        <w:t xml:space="preserve"> v novom stavebnom obvode obce Liptovské Sliače </w:t>
      </w:r>
      <w:r>
        <w:rPr>
          <w:rFonts w:ascii="Times New Roman" w:hAnsi="Times New Roman" w:cs="Times New Roman"/>
          <w:sz w:val="22"/>
          <w:szCs w:val="22"/>
        </w:rPr>
        <w:t xml:space="preserve">k stavbe : </w:t>
      </w:r>
      <w:r w:rsidRPr="003B764E">
        <w:rPr>
          <w:rFonts w:ascii="Times New Roman" w:hAnsi="Times New Roman" w:cs="Times New Roman"/>
          <w:sz w:val="22"/>
          <w:szCs w:val="22"/>
        </w:rPr>
        <w:t>„</w:t>
      </w:r>
      <w:r w:rsidRPr="003B764E">
        <w:rPr>
          <w:rFonts w:ascii="Times New Roman" w:hAnsi="Times New Roman" w:cs="Times New Roman"/>
        </w:rPr>
        <w:t>Liptovské Sliače</w:t>
      </w:r>
      <w:r>
        <w:rPr>
          <w:rFonts w:ascii="Times New Roman" w:hAnsi="Times New Roman" w:cs="Times New Roman"/>
        </w:rPr>
        <w:t xml:space="preserve"> – </w:t>
      </w:r>
      <w:r w:rsidRPr="003B764E">
        <w:rPr>
          <w:rFonts w:ascii="Times New Roman" w:hAnsi="Times New Roman" w:cs="Times New Roman"/>
        </w:rPr>
        <w:t>Stredné – Zahus</w:t>
      </w:r>
      <w:r>
        <w:rPr>
          <w:rFonts w:ascii="Times New Roman" w:hAnsi="Times New Roman" w:cs="Times New Roman"/>
        </w:rPr>
        <w:t>t</w:t>
      </w:r>
      <w:r w:rsidRPr="003B764E">
        <w:rPr>
          <w:rFonts w:ascii="Times New Roman" w:hAnsi="Times New Roman" w:cs="Times New Roman"/>
        </w:rPr>
        <w:t>enie TS  Nižné Hrady“</w:t>
      </w:r>
    </w:p>
    <w:p w:rsidR="00793521" w:rsidRDefault="00793521" w:rsidP="00793521">
      <w:pPr>
        <w:rPr>
          <w:rFonts w:hint="eastAsia"/>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E25D61" w:rsidTr="005874CC">
        <w:trPr>
          <w:trHeight w:val="315"/>
        </w:trPr>
        <w:tc>
          <w:tcPr>
            <w:tcW w:w="9460" w:type="dxa"/>
            <w:gridSpan w:val="10"/>
            <w:shd w:val="clear" w:color="auto" w:fill="auto"/>
            <w:vAlign w:val="center"/>
          </w:tcPr>
          <w:p w:rsidR="00E25D61" w:rsidRDefault="00E25D61" w:rsidP="005874CC">
            <w:pPr>
              <w:pStyle w:val="Vchodzie"/>
            </w:pPr>
            <w:r>
              <w:rPr>
                <w:lang w:eastAsia="sk-SK"/>
              </w:rPr>
              <w:t xml:space="preserve">Hlasovanie poslancov: </w:t>
            </w:r>
            <w:r>
              <w:rPr>
                <w:b/>
                <w:sz w:val="16"/>
              </w:rPr>
              <w:t>A)</w:t>
            </w:r>
            <w:r w:rsidR="00E41FD2">
              <w:rPr>
                <w:b/>
                <w:sz w:val="16"/>
              </w:rPr>
              <w:t>, B)</w:t>
            </w: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r>
      <w:tr w:rsidR="00E25D61"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E25D61"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25D61" w:rsidRPr="008A74C0" w:rsidRDefault="00E25D61" w:rsidP="005874CC">
            <w:pPr>
              <w:widowControl/>
              <w:suppressAutoHyphens w:val="0"/>
              <w:jc w:val="center"/>
              <w:rPr>
                <w:rFonts w:hint="eastAsia"/>
                <w:b/>
                <w:sz w:val="16"/>
                <w:szCs w:val="16"/>
              </w:rPr>
            </w:pPr>
            <w:r>
              <w:rPr>
                <w:b/>
                <w:sz w:val="16"/>
                <w:szCs w:val="16"/>
              </w:rPr>
              <w:t>9</w:t>
            </w:r>
          </w:p>
        </w:tc>
      </w:tr>
      <w:tr w:rsidR="00E25D61"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E25D61"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25D61" w:rsidRPr="00957B5F" w:rsidRDefault="00E25D61" w:rsidP="005874CC">
            <w:pPr>
              <w:widowControl/>
              <w:suppressAutoHyphens w:val="0"/>
              <w:jc w:val="center"/>
              <w:rPr>
                <w:rFonts w:hint="eastAsia"/>
                <w:b/>
              </w:rPr>
            </w:pPr>
            <w:r>
              <w:rPr>
                <w:b/>
              </w:rPr>
              <w:t>-</w:t>
            </w:r>
          </w:p>
        </w:tc>
      </w:tr>
      <w:tr w:rsidR="00E25D61"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E25D61" w:rsidRPr="00957B5F" w:rsidRDefault="00E25D61" w:rsidP="005874CC">
            <w:pPr>
              <w:widowControl/>
              <w:suppressAutoHyphens w:val="0"/>
              <w:jc w:val="center"/>
              <w:rPr>
                <w:rFonts w:hint="eastAsia"/>
                <w:b/>
              </w:rPr>
            </w:pPr>
            <w:r>
              <w:rPr>
                <w:b/>
              </w:rPr>
              <w:t>-</w:t>
            </w:r>
          </w:p>
        </w:tc>
      </w:tr>
      <w:tr w:rsidR="00E25D61"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E25D61"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793521" w:rsidRDefault="00793521" w:rsidP="00793521">
      <w:pPr>
        <w:rPr>
          <w:rFonts w:hint="eastAsia"/>
        </w:rPr>
      </w:pPr>
    </w:p>
    <w:p w:rsidR="00E25D61" w:rsidRDefault="00E25D61" w:rsidP="00793521">
      <w:pPr>
        <w:rPr>
          <w:rFonts w:hint="eastAsia"/>
        </w:rPr>
      </w:pPr>
    </w:p>
    <w:p w:rsidR="00793521" w:rsidRPr="009C78A6" w:rsidRDefault="00793521" w:rsidP="00612A87">
      <w:pPr>
        <w:shd w:val="clear" w:color="auto" w:fill="E0E0E0"/>
        <w:tabs>
          <w:tab w:val="left" w:pos="240"/>
        </w:tabs>
        <w:spacing w:before="480"/>
        <w:jc w:val="both"/>
        <w:rPr>
          <w:rFonts w:ascii="Times New Roman" w:hAnsi="Times New Roman" w:cs="Times New Roman"/>
          <w:b/>
          <w:i/>
        </w:rPr>
      </w:pPr>
    </w:p>
    <w:p w:rsidR="0047298E" w:rsidRPr="00466781" w:rsidRDefault="001F40AC" w:rsidP="004B42C8">
      <w:pPr>
        <w:pStyle w:val="tl1"/>
        <w:numPr>
          <w:ilvl w:val="0"/>
          <w:numId w:val="7"/>
        </w:numPr>
        <w:rPr>
          <w:i/>
          <w:caps w:val="0"/>
        </w:rPr>
      </w:pPr>
      <w:r>
        <w:rPr>
          <w:i/>
          <w:caps w:val="0"/>
        </w:rPr>
        <w:t>Záverečný účet obce za rok 2017, Plnenie rozpočtu obce za rok 2017, Pl</w:t>
      </w:r>
      <w:r w:rsidR="0049368F">
        <w:rPr>
          <w:i/>
          <w:caps w:val="0"/>
        </w:rPr>
        <w:t>nenie rozpočtu obce k 31.12.2017</w:t>
      </w:r>
      <w:r w:rsidR="00517622">
        <w:rPr>
          <w:i/>
          <w:caps w:val="0"/>
        </w:rPr>
        <w:t>, Monitorovacia správa k 31.12.2017, Stanovisko hlavného kontrolóra obce k záverečnému účtu obce za rok 2017</w:t>
      </w:r>
    </w:p>
    <w:p w:rsidR="00E609C3" w:rsidRPr="009C78A6" w:rsidRDefault="00E609C3">
      <w:pPr>
        <w:shd w:val="clear" w:color="auto" w:fill="E0E0E0"/>
        <w:tabs>
          <w:tab w:val="left" w:pos="240"/>
        </w:tabs>
        <w:jc w:val="both"/>
        <w:rPr>
          <w:rFonts w:ascii="Times New Roman" w:hAnsi="Times New Roman" w:cs="Times New Roman"/>
          <w:b/>
          <w:i/>
        </w:rPr>
      </w:pPr>
    </w:p>
    <w:p w:rsidR="00D757A6" w:rsidRDefault="00D757A6" w:rsidP="003A23E8">
      <w:pPr>
        <w:pStyle w:val="Vchodzie"/>
        <w:jc w:val="both"/>
      </w:pPr>
    </w:p>
    <w:p w:rsidR="008C7A41" w:rsidRDefault="008C7A41" w:rsidP="003A23E8">
      <w:pPr>
        <w:pStyle w:val="Vchodzie"/>
        <w:jc w:val="both"/>
      </w:pPr>
    </w:p>
    <w:p w:rsidR="00183EC6" w:rsidRDefault="00183EC6" w:rsidP="00183EC6">
      <w:pPr>
        <w:pStyle w:val="Vchodzie"/>
        <w:jc w:val="both"/>
      </w:pPr>
      <w:r>
        <w:t>Obec k 31.12.2017 vyk</w:t>
      </w:r>
      <w:r>
        <w:rPr>
          <w:rFonts w:hint="eastAsia"/>
        </w:rPr>
        <w:t>á</w:t>
      </w:r>
      <w:r>
        <w:t>zala prebytok rozpočtu 93.181,77 EUR (rozdiel medzi pr</w:t>
      </w:r>
      <w:r>
        <w:rPr>
          <w:rFonts w:hint="eastAsia"/>
        </w:rPr>
        <w:t>í</w:t>
      </w:r>
      <w:r>
        <w:t>jmami a v</w:t>
      </w:r>
      <w:r>
        <w:rPr>
          <w:rFonts w:hint="eastAsia"/>
        </w:rPr>
        <w:t>ý</w:t>
      </w:r>
      <w:r>
        <w:t>davkami be</w:t>
      </w:r>
      <w:r>
        <w:rPr>
          <w:rFonts w:hint="eastAsia"/>
        </w:rPr>
        <w:t>ž</w:t>
      </w:r>
      <w:r>
        <w:t>n</w:t>
      </w:r>
      <w:r>
        <w:rPr>
          <w:rFonts w:hint="eastAsia"/>
        </w:rPr>
        <w:t>é</w:t>
      </w:r>
      <w:r>
        <w:t>ho a kapit</w:t>
      </w:r>
      <w:r>
        <w:rPr>
          <w:rFonts w:hint="eastAsia"/>
        </w:rPr>
        <w:t>á</w:t>
      </w:r>
      <w:r>
        <w:t>lov</w:t>
      </w:r>
      <w:r>
        <w:rPr>
          <w:rFonts w:hint="eastAsia"/>
        </w:rPr>
        <w:t>é</w:t>
      </w:r>
      <w:r>
        <w:t>ho rozpočtu).  Schodok  kapit</w:t>
      </w:r>
      <w:r>
        <w:rPr>
          <w:rFonts w:hint="eastAsia"/>
        </w:rPr>
        <w:t>á</w:t>
      </w:r>
      <w:r>
        <w:t>lov</w:t>
      </w:r>
      <w:r>
        <w:rPr>
          <w:rFonts w:hint="eastAsia"/>
        </w:rPr>
        <w:t>é</w:t>
      </w:r>
      <w:r>
        <w:t>ho  rozpočtu  vo  v</w:t>
      </w:r>
      <w:r>
        <w:rPr>
          <w:rFonts w:hint="eastAsia"/>
        </w:rPr>
        <w:t>ýš</w:t>
      </w:r>
      <w:r>
        <w:t>ke</w:t>
      </w:r>
    </w:p>
    <w:p w:rsidR="00183EC6" w:rsidRDefault="00183EC6" w:rsidP="00183EC6">
      <w:pPr>
        <w:pStyle w:val="Vchodzie"/>
        <w:jc w:val="both"/>
      </w:pPr>
      <w:r>
        <w:t xml:space="preserve"> -120.327,52 EUR bol v rozpočtovom roku 2017 kryt</w:t>
      </w:r>
      <w:r>
        <w:rPr>
          <w:rFonts w:hint="eastAsia"/>
        </w:rPr>
        <w:t>ý</w:t>
      </w:r>
      <w:r>
        <w:t xml:space="preserve"> prebytkom be</w:t>
      </w:r>
      <w:r>
        <w:rPr>
          <w:rFonts w:hint="eastAsia"/>
        </w:rPr>
        <w:t>ž</w:t>
      </w:r>
      <w:r>
        <w:t>n</w:t>
      </w:r>
      <w:r>
        <w:rPr>
          <w:rFonts w:hint="eastAsia"/>
        </w:rPr>
        <w:t>é</w:t>
      </w:r>
      <w:r>
        <w:t>ho rozpočtu. Obec Liptovsk</w:t>
      </w:r>
      <w:r>
        <w:rPr>
          <w:rFonts w:hint="eastAsia"/>
        </w:rPr>
        <w:t>é</w:t>
      </w:r>
      <w:r>
        <w:t xml:space="preserve"> Sliače k 31.12.2017 vyk</w:t>
      </w:r>
      <w:r>
        <w:rPr>
          <w:rFonts w:hint="eastAsia"/>
        </w:rPr>
        <w:t>á</w:t>
      </w:r>
      <w:r>
        <w:t>zala prebytok hospod</w:t>
      </w:r>
      <w:r>
        <w:rPr>
          <w:rFonts w:hint="eastAsia"/>
        </w:rPr>
        <w:t>á</w:t>
      </w:r>
      <w:r>
        <w:t>renia vo v</w:t>
      </w:r>
      <w:r>
        <w:rPr>
          <w:rFonts w:hint="eastAsia"/>
        </w:rPr>
        <w:t>ýš</w:t>
      </w:r>
      <w:r>
        <w:t xml:space="preserve">ke 45.632,77 EUR. V zmysle ustanovenia </w:t>
      </w:r>
      <w:r>
        <w:rPr>
          <w:rFonts w:hint="eastAsia"/>
        </w:rPr>
        <w:t>§</w:t>
      </w:r>
      <w:r>
        <w:t xml:space="preserve"> 16  odsek 6 z</w:t>
      </w:r>
      <w:r>
        <w:rPr>
          <w:rFonts w:hint="eastAsia"/>
        </w:rPr>
        <w:t>á</w:t>
      </w:r>
      <w:r>
        <w:t xml:space="preserve">kona č.583/2004 </w:t>
      </w:r>
      <w:proofErr w:type="spellStart"/>
      <w:r>
        <w:t>Z.z</w:t>
      </w:r>
      <w:proofErr w:type="spellEnd"/>
      <w:r>
        <w:t>. o rozpočtov</w:t>
      </w:r>
      <w:r>
        <w:rPr>
          <w:rFonts w:hint="eastAsia"/>
        </w:rPr>
        <w:t>ý</w:t>
      </w:r>
      <w:r>
        <w:t>ch pravidl</w:t>
      </w:r>
      <w:r>
        <w:rPr>
          <w:rFonts w:hint="eastAsia"/>
        </w:rPr>
        <w:t>á</w:t>
      </w:r>
      <w:r>
        <w:t xml:space="preserve">ch </w:t>
      </w:r>
      <w:r>
        <w:rPr>
          <w:rFonts w:hint="eastAsia"/>
        </w:rPr>
        <w:t>ú</w:t>
      </w:r>
      <w:r>
        <w:t>zemnej samospr</w:t>
      </w:r>
      <w:r>
        <w:rPr>
          <w:rFonts w:hint="eastAsia"/>
        </w:rPr>
        <w:t>á</w:t>
      </w:r>
      <w:r>
        <w:t>vy a o zmene a doplnen</w:t>
      </w:r>
      <w:r>
        <w:rPr>
          <w:rFonts w:hint="eastAsia"/>
        </w:rPr>
        <w:t>í</w:t>
      </w:r>
      <w:r>
        <w:t xml:space="preserve"> niektor</w:t>
      </w:r>
      <w:r>
        <w:rPr>
          <w:rFonts w:hint="eastAsia"/>
        </w:rPr>
        <w:t>ý</w:t>
      </w:r>
      <w:r>
        <w:t>ch z</w:t>
      </w:r>
      <w:r>
        <w:rPr>
          <w:rFonts w:hint="eastAsia"/>
        </w:rPr>
        <w:t>á</w:t>
      </w:r>
      <w:r>
        <w:t>konov v znen</w:t>
      </w:r>
      <w:r>
        <w:rPr>
          <w:rFonts w:hint="eastAsia"/>
        </w:rPr>
        <w:t>í</w:t>
      </w:r>
      <w:r>
        <w:t xml:space="preserve"> neskor</w:t>
      </w:r>
      <w:r>
        <w:rPr>
          <w:rFonts w:hint="eastAsia"/>
        </w:rPr>
        <w:t>ší</w:t>
      </w:r>
      <w:r>
        <w:t xml:space="preserve">ch predpisov sa na </w:t>
      </w:r>
      <w:r>
        <w:rPr>
          <w:rFonts w:hint="eastAsia"/>
        </w:rPr>
        <w:t>ú</w:t>
      </w:r>
      <w:r>
        <w:t>čely tvorby pe</w:t>
      </w:r>
      <w:r>
        <w:rPr>
          <w:rFonts w:hint="eastAsia"/>
        </w:rPr>
        <w:t>ň</w:t>
      </w:r>
      <w:r>
        <w:t>a</w:t>
      </w:r>
      <w:r>
        <w:rPr>
          <w:rFonts w:hint="eastAsia"/>
        </w:rPr>
        <w:t>ž</w:t>
      </w:r>
      <w:r>
        <w:t>n</w:t>
      </w:r>
      <w:r>
        <w:rPr>
          <w:rFonts w:hint="eastAsia"/>
        </w:rPr>
        <w:t>ý</w:t>
      </w:r>
      <w:r>
        <w:t>ch fondov pri usporiadan</w:t>
      </w:r>
      <w:r>
        <w:rPr>
          <w:rFonts w:hint="eastAsia"/>
        </w:rPr>
        <w:t>í</w:t>
      </w:r>
      <w:r>
        <w:t xml:space="preserve"> prebytku rozpočtu obce podľa </w:t>
      </w:r>
      <w:r>
        <w:rPr>
          <w:rFonts w:hint="eastAsia"/>
        </w:rPr>
        <w:t>§</w:t>
      </w:r>
      <w:r>
        <w:t xml:space="preserve"> 10 ods. 3 p</w:t>
      </w:r>
      <w:r>
        <w:rPr>
          <w:rFonts w:hint="eastAsia"/>
        </w:rPr>
        <w:t>í</w:t>
      </w:r>
      <w:r>
        <w:t>sm. a) a b)  citovan</w:t>
      </w:r>
      <w:r>
        <w:rPr>
          <w:rFonts w:hint="eastAsia"/>
        </w:rPr>
        <w:t>é</w:t>
      </w:r>
      <w:r>
        <w:t>ho z</w:t>
      </w:r>
      <w:r>
        <w:rPr>
          <w:rFonts w:hint="eastAsia"/>
        </w:rPr>
        <w:t>á</w:t>
      </w:r>
      <w:r>
        <w:t>kona z prebytku vylučuj</w:t>
      </w:r>
      <w:r>
        <w:rPr>
          <w:rFonts w:hint="eastAsia"/>
        </w:rPr>
        <w:t>ú</w:t>
      </w:r>
      <w:r>
        <w:t xml:space="preserve"> nevyčerpan</w:t>
      </w:r>
      <w:r>
        <w:rPr>
          <w:rFonts w:hint="eastAsia"/>
        </w:rPr>
        <w:t>é</w:t>
      </w:r>
      <w:r>
        <w:t xml:space="preserve"> prostriedky </w:t>
      </w:r>
      <w:r>
        <w:rPr>
          <w:rFonts w:hint="eastAsia"/>
        </w:rPr>
        <w:t>ú</w:t>
      </w:r>
      <w:r>
        <w:t>čelovo určen</w:t>
      </w:r>
      <w:r>
        <w:rPr>
          <w:rFonts w:hint="eastAsia"/>
        </w:rPr>
        <w:t>é</w:t>
      </w:r>
      <w:r>
        <w:t xml:space="preserve"> na be</w:t>
      </w:r>
      <w:r>
        <w:rPr>
          <w:rFonts w:hint="eastAsia"/>
        </w:rPr>
        <w:t>ž</w:t>
      </w:r>
      <w:r>
        <w:t>n</w:t>
      </w:r>
      <w:r>
        <w:rPr>
          <w:rFonts w:hint="eastAsia"/>
        </w:rPr>
        <w:t>é</w:t>
      </w:r>
      <w:r>
        <w:t xml:space="preserve"> v</w:t>
      </w:r>
      <w:r>
        <w:rPr>
          <w:rFonts w:hint="eastAsia"/>
        </w:rPr>
        <w:t>ý</w:t>
      </w:r>
      <w:r>
        <w:t>davky poskytnut</w:t>
      </w:r>
      <w:r>
        <w:rPr>
          <w:rFonts w:hint="eastAsia"/>
        </w:rPr>
        <w:t>é</w:t>
      </w:r>
      <w:r>
        <w:t xml:space="preserve"> predch</w:t>
      </w:r>
      <w:r>
        <w:rPr>
          <w:rFonts w:hint="eastAsia"/>
        </w:rPr>
        <w:t>á</w:t>
      </w:r>
      <w:r>
        <w:t>dzaj</w:t>
      </w:r>
      <w:r>
        <w:rPr>
          <w:rFonts w:hint="eastAsia"/>
        </w:rPr>
        <w:t>ú</w:t>
      </w:r>
      <w:r>
        <w:t>com  rozpočtovom roku  v celkovej sume 8.887,64 EUR a to na nevyčerpan</w:t>
      </w:r>
      <w:r>
        <w:rPr>
          <w:rFonts w:hint="eastAsia"/>
        </w:rPr>
        <w:t>é</w:t>
      </w:r>
      <w:r>
        <w:t xml:space="preserve"> prostriedky zo </w:t>
      </w:r>
      <w:r>
        <w:rPr>
          <w:rFonts w:hint="eastAsia"/>
        </w:rPr>
        <w:t>Š</w:t>
      </w:r>
      <w:r>
        <w:t xml:space="preserve">R </w:t>
      </w:r>
      <w:r>
        <w:rPr>
          <w:rFonts w:hint="eastAsia"/>
        </w:rPr>
        <w:t>ú</w:t>
      </w:r>
      <w:r>
        <w:t>čelovo určen</w:t>
      </w:r>
      <w:r>
        <w:rPr>
          <w:rFonts w:hint="eastAsia"/>
        </w:rPr>
        <w:t>é</w:t>
      </w:r>
      <w:r>
        <w:t xml:space="preserve"> na  be</w:t>
      </w:r>
      <w:r>
        <w:rPr>
          <w:rFonts w:hint="eastAsia"/>
        </w:rPr>
        <w:t>ž</w:t>
      </w:r>
      <w:r>
        <w:t>n</w:t>
      </w:r>
      <w:r>
        <w:rPr>
          <w:rFonts w:hint="eastAsia"/>
        </w:rPr>
        <w:t>é</w:t>
      </w:r>
      <w:r>
        <w:t xml:space="preserve"> v</w:t>
      </w:r>
      <w:r>
        <w:rPr>
          <w:rFonts w:hint="eastAsia"/>
        </w:rPr>
        <w:t>ý</w:t>
      </w:r>
      <w:r>
        <w:t>davky (prenesen</w:t>
      </w:r>
      <w:r>
        <w:rPr>
          <w:rFonts w:hint="eastAsia"/>
        </w:rPr>
        <w:t>é</w:t>
      </w:r>
      <w:r>
        <w:t xml:space="preserve"> kompetencie) Z</w:t>
      </w:r>
      <w:r>
        <w:rPr>
          <w:rFonts w:hint="eastAsia"/>
        </w:rPr>
        <w:t>á</w:t>
      </w:r>
      <w:r>
        <w:t>kladn</w:t>
      </w:r>
      <w:r>
        <w:rPr>
          <w:rFonts w:hint="eastAsia"/>
        </w:rPr>
        <w:t>á</w:t>
      </w:r>
      <w:r>
        <w:t xml:space="preserve"> </w:t>
      </w:r>
      <w:r>
        <w:rPr>
          <w:rFonts w:hint="eastAsia"/>
        </w:rPr>
        <w:t>š</w:t>
      </w:r>
      <w:r>
        <w:t xml:space="preserve">kola J. </w:t>
      </w:r>
      <w:proofErr w:type="spellStart"/>
      <w:r>
        <w:t>Hanulu</w:t>
      </w:r>
      <w:proofErr w:type="spellEnd"/>
      <w:r>
        <w:t xml:space="preserve"> L. Sliače vo v</w:t>
      </w:r>
      <w:r>
        <w:rPr>
          <w:rFonts w:hint="eastAsia"/>
        </w:rPr>
        <w:t>ýš</w:t>
      </w:r>
      <w:r>
        <w:t>ke 7.236,00 EUR, ktor</w:t>
      </w:r>
      <w:r>
        <w:rPr>
          <w:rFonts w:hint="eastAsia"/>
        </w:rPr>
        <w:t>é</w:t>
      </w:r>
      <w:r>
        <w:t xml:space="preserve"> je mo</w:t>
      </w:r>
      <w:r>
        <w:rPr>
          <w:rFonts w:hint="eastAsia"/>
        </w:rPr>
        <w:t>ž</w:t>
      </w:r>
      <w:r>
        <w:t>n</w:t>
      </w:r>
      <w:r>
        <w:rPr>
          <w:rFonts w:hint="eastAsia"/>
        </w:rPr>
        <w:t>é</w:t>
      </w:r>
      <w:r>
        <w:t xml:space="preserve"> pou</w:t>
      </w:r>
      <w:r>
        <w:rPr>
          <w:rFonts w:hint="eastAsia"/>
        </w:rPr>
        <w:t>ž</w:t>
      </w:r>
      <w:r>
        <w:t>iť v rozpočtovom roku v s</w:t>
      </w:r>
      <w:r>
        <w:rPr>
          <w:rFonts w:hint="eastAsia"/>
        </w:rPr>
        <w:t>ú</w:t>
      </w:r>
      <w:r>
        <w:t>lade s ustanoven</w:t>
      </w:r>
      <w:r>
        <w:rPr>
          <w:rFonts w:hint="eastAsia"/>
        </w:rPr>
        <w:t>í</w:t>
      </w:r>
      <w:r>
        <w:t xml:space="preserve">m </w:t>
      </w:r>
      <w:r>
        <w:rPr>
          <w:rFonts w:hint="eastAsia"/>
        </w:rPr>
        <w:t>§</w:t>
      </w:r>
      <w:r>
        <w:t xml:space="preserve"> 8 odsek 4 a 5 z</w:t>
      </w:r>
      <w:r>
        <w:rPr>
          <w:rFonts w:hint="eastAsia"/>
        </w:rPr>
        <w:t>á</w:t>
      </w:r>
      <w:r>
        <w:t xml:space="preserve">kona č.523/2004 </w:t>
      </w:r>
      <w:proofErr w:type="spellStart"/>
      <w:r>
        <w:t>Z.z</w:t>
      </w:r>
      <w:proofErr w:type="spellEnd"/>
      <w:r>
        <w:t>. o rozpočtov</w:t>
      </w:r>
      <w:r>
        <w:rPr>
          <w:rFonts w:hint="eastAsia"/>
        </w:rPr>
        <w:t>ý</w:t>
      </w:r>
      <w:r>
        <w:t>ch pravidl</w:t>
      </w:r>
      <w:r>
        <w:rPr>
          <w:rFonts w:hint="eastAsia"/>
        </w:rPr>
        <w:t>á</w:t>
      </w:r>
      <w:r>
        <w:t>ch verejnej spr</w:t>
      </w:r>
      <w:r>
        <w:rPr>
          <w:rFonts w:hint="eastAsia"/>
        </w:rPr>
        <w:t>á</w:t>
      </w:r>
      <w:r>
        <w:t>vy a o zmene a doplnen</w:t>
      </w:r>
      <w:r>
        <w:rPr>
          <w:rFonts w:hint="eastAsia"/>
        </w:rPr>
        <w:t>í</w:t>
      </w:r>
      <w:r>
        <w:t xml:space="preserve"> niektor</w:t>
      </w:r>
      <w:r>
        <w:rPr>
          <w:rFonts w:hint="eastAsia"/>
        </w:rPr>
        <w:t>ý</w:t>
      </w:r>
      <w:r>
        <w:t>ch z</w:t>
      </w:r>
      <w:r>
        <w:rPr>
          <w:rFonts w:hint="eastAsia"/>
        </w:rPr>
        <w:t>á</w:t>
      </w:r>
      <w:r>
        <w:t>konov v znen</w:t>
      </w:r>
      <w:r>
        <w:rPr>
          <w:rFonts w:hint="eastAsia"/>
        </w:rPr>
        <w:t>í</w:t>
      </w:r>
      <w:r>
        <w:t xml:space="preserve"> neskor</w:t>
      </w:r>
      <w:r>
        <w:rPr>
          <w:rFonts w:hint="eastAsia"/>
        </w:rPr>
        <w:t>ší</w:t>
      </w:r>
      <w:r>
        <w:t>ch predpisov do 31.03.2018.  Ďalej sa z prebytku vylučuj</w:t>
      </w:r>
      <w:r>
        <w:rPr>
          <w:rFonts w:hint="eastAsia"/>
        </w:rPr>
        <w:t>ú</w:t>
      </w:r>
      <w:r>
        <w:t xml:space="preserve"> nevyčerpan</w:t>
      </w:r>
      <w:r>
        <w:rPr>
          <w:rFonts w:hint="eastAsia"/>
        </w:rPr>
        <w:t>é</w:t>
      </w:r>
      <w:r>
        <w:t xml:space="preserve"> finančn</w:t>
      </w:r>
      <w:r>
        <w:rPr>
          <w:rFonts w:hint="eastAsia"/>
        </w:rPr>
        <w:t>é</w:t>
      </w:r>
      <w:r>
        <w:t xml:space="preserve"> prostriedky zo </w:t>
      </w:r>
      <w:r>
        <w:rPr>
          <w:rFonts w:hint="eastAsia"/>
        </w:rPr>
        <w:t>Š</w:t>
      </w:r>
      <w:r>
        <w:t>R za neobsaden</w:t>
      </w:r>
      <w:r>
        <w:rPr>
          <w:rFonts w:hint="eastAsia"/>
        </w:rPr>
        <w:t>é</w:t>
      </w:r>
      <w:r>
        <w:t xml:space="preserve"> l</w:t>
      </w:r>
      <w:r>
        <w:rPr>
          <w:rFonts w:hint="eastAsia"/>
        </w:rPr>
        <w:t>ôž</w:t>
      </w:r>
      <w:r>
        <w:t xml:space="preserve">ka v </w:t>
      </w:r>
      <w:proofErr w:type="spellStart"/>
      <w:r>
        <w:t>ZpS</w:t>
      </w:r>
      <w:proofErr w:type="spellEnd"/>
      <w:r>
        <w:t xml:space="preserve"> DSS </w:t>
      </w:r>
      <w:proofErr w:type="spellStart"/>
      <w:r>
        <w:t>Lipt</w:t>
      </w:r>
      <w:proofErr w:type="spellEnd"/>
      <w:r>
        <w:t>. Sliače vo v</w:t>
      </w:r>
      <w:r>
        <w:rPr>
          <w:rFonts w:hint="eastAsia"/>
        </w:rPr>
        <w:t>ýš</w:t>
      </w:r>
      <w:r>
        <w:t>ke 1.651,64 EUR. Upraven</w:t>
      </w:r>
      <w:r>
        <w:rPr>
          <w:rFonts w:hint="eastAsia"/>
        </w:rPr>
        <w:t>é</w:t>
      </w:r>
      <w:r>
        <w:t xml:space="preserve"> hospod</w:t>
      </w:r>
      <w:r>
        <w:rPr>
          <w:rFonts w:hint="eastAsia"/>
        </w:rPr>
        <w:t>á</w:t>
      </w:r>
      <w:r>
        <w:t>renie obce Liptovsk</w:t>
      </w:r>
      <w:r>
        <w:rPr>
          <w:rFonts w:hint="eastAsia"/>
        </w:rPr>
        <w:t>é</w:t>
      </w:r>
      <w:r>
        <w:t xml:space="preserve"> Sliače k 31.12.2017 tak po vyl</w:t>
      </w:r>
      <w:r>
        <w:rPr>
          <w:rFonts w:hint="eastAsia"/>
        </w:rPr>
        <w:t>ú</w:t>
      </w:r>
      <w:r>
        <w:t>čen</w:t>
      </w:r>
      <w:r>
        <w:rPr>
          <w:rFonts w:hint="eastAsia"/>
        </w:rPr>
        <w:t>í</w:t>
      </w:r>
      <w:r>
        <w:t xml:space="preserve"> nevyčerpan</w:t>
      </w:r>
      <w:r>
        <w:rPr>
          <w:rFonts w:hint="eastAsia"/>
        </w:rPr>
        <w:t>ý</w:t>
      </w:r>
      <w:r>
        <w:t>ch prostriedkov predstavuje prebytok 36.745,13 EUR a bude pou</w:t>
      </w:r>
      <w:r>
        <w:rPr>
          <w:rFonts w:hint="eastAsia"/>
        </w:rPr>
        <w:t>ž</w:t>
      </w:r>
      <w:r>
        <w:t>it</w:t>
      </w:r>
      <w:r>
        <w:rPr>
          <w:rFonts w:hint="eastAsia"/>
        </w:rPr>
        <w:t>ý</w:t>
      </w:r>
      <w:r>
        <w:t xml:space="preserve"> na tvorbu rezervn</w:t>
      </w:r>
      <w:r>
        <w:rPr>
          <w:rFonts w:hint="eastAsia"/>
        </w:rPr>
        <w:t>é</w:t>
      </w:r>
      <w:r>
        <w:t xml:space="preserve">ho fondu.  K 31.12.2017 obec eviduje dva </w:t>
      </w:r>
      <w:r>
        <w:rPr>
          <w:rFonts w:hint="eastAsia"/>
        </w:rPr>
        <w:t>ú</w:t>
      </w:r>
      <w:r>
        <w:t>very v celkovej v</w:t>
      </w:r>
      <w:r>
        <w:rPr>
          <w:rFonts w:hint="eastAsia"/>
        </w:rPr>
        <w:t>ýš</w:t>
      </w:r>
      <w:r>
        <w:t>ke 224.500,36 EUR so splatnosťou 2020 a 2023 a z</w:t>
      </w:r>
      <w:r>
        <w:rPr>
          <w:rFonts w:hint="eastAsia"/>
        </w:rPr>
        <w:t>á</w:t>
      </w:r>
      <w:r>
        <w:t>v</w:t>
      </w:r>
      <w:r>
        <w:rPr>
          <w:rFonts w:hint="eastAsia"/>
        </w:rPr>
        <w:t>ä</w:t>
      </w:r>
      <w:r>
        <w:t>zky voči dod</w:t>
      </w:r>
      <w:r>
        <w:rPr>
          <w:rFonts w:hint="eastAsia"/>
        </w:rPr>
        <w:t>á</w:t>
      </w:r>
      <w:r>
        <w:t>vateľom vo v</w:t>
      </w:r>
      <w:r>
        <w:rPr>
          <w:rFonts w:hint="eastAsia"/>
        </w:rPr>
        <w:t>ýš</w:t>
      </w:r>
      <w:r>
        <w:t>ke 16.156,94 EUR. Programov</w:t>
      </w:r>
      <w:r>
        <w:rPr>
          <w:rFonts w:hint="eastAsia"/>
        </w:rPr>
        <w:t>é</w:t>
      </w:r>
      <w:r>
        <w:t xml:space="preserve"> hospod</w:t>
      </w:r>
      <w:r>
        <w:rPr>
          <w:rFonts w:hint="eastAsia"/>
        </w:rPr>
        <w:t>á</w:t>
      </w:r>
      <w:r>
        <w:t>renie obce Liptovsk</w:t>
      </w:r>
      <w:r>
        <w:rPr>
          <w:rFonts w:hint="eastAsia"/>
        </w:rPr>
        <w:t>é</w:t>
      </w:r>
      <w:r>
        <w:t xml:space="preserve"> Sliače v roku 2017 bolo spracovan</w:t>
      </w:r>
      <w:r>
        <w:rPr>
          <w:rFonts w:hint="eastAsia"/>
        </w:rPr>
        <w:t>é</w:t>
      </w:r>
      <w:r>
        <w:t xml:space="preserve"> do</w:t>
      </w:r>
      <w:r>
        <w:rPr>
          <w:rFonts w:hint="eastAsia"/>
        </w:rPr>
        <w:t xml:space="preserve"> 8 programov: </w:t>
      </w:r>
    </w:p>
    <w:p w:rsidR="00183EC6" w:rsidRDefault="00183EC6" w:rsidP="00183EC6">
      <w:pPr>
        <w:pStyle w:val="Vchodzie"/>
        <w:jc w:val="both"/>
      </w:pPr>
      <w:r>
        <w:t>Pl</w:t>
      </w:r>
      <w:r>
        <w:rPr>
          <w:rFonts w:hint="eastAsia"/>
        </w:rPr>
        <w:t>á</w:t>
      </w:r>
      <w:r>
        <w:t>novanie, mana</w:t>
      </w:r>
      <w:r>
        <w:rPr>
          <w:rFonts w:hint="eastAsia"/>
        </w:rPr>
        <w:t>ž</w:t>
      </w:r>
      <w:r>
        <w:t>ment, kontrola, Bezpečnosť, Komunik</w:t>
      </w:r>
      <w:r>
        <w:rPr>
          <w:rFonts w:hint="eastAsia"/>
        </w:rPr>
        <w:t>á</w:t>
      </w:r>
      <w:r>
        <w:t>cie, Odpadov</w:t>
      </w:r>
      <w:r>
        <w:rPr>
          <w:rFonts w:hint="eastAsia"/>
        </w:rPr>
        <w:t>é</w:t>
      </w:r>
      <w:r>
        <w:t xml:space="preserve"> hospod</w:t>
      </w:r>
      <w:r>
        <w:rPr>
          <w:rFonts w:hint="eastAsia"/>
        </w:rPr>
        <w:t>á</w:t>
      </w:r>
      <w:r>
        <w:t xml:space="preserve">rstvo, Prostredie pre </w:t>
      </w:r>
      <w:r>
        <w:rPr>
          <w:rFonts w:hint="eastAsia"/>
        </w:rPr>
        <w:t>ž</w:t>
      </w:r>
      <w:r>
        <w:t>ivot, Kult</w:t>
      </w:r>
      <w:r>
        <w:rPr>
          <w:rFonts w:hint="eastAsia"/>
        </w:rPr>
        <w:t>ú</w:t>
      </w:r>
      <w:r>
        <w:t xml:space="preserve">ra a </w:t>
      </w:r>
      <w:r>
        <w:rPr>
          <w:rFonts w:hint="eastAsia"/>
        </w:rPr>
        <w:t>š</w:t>
      </w:r>
      <w:r>
        <w:t>port, Vzdelanie, Soci</w:t>
      </w:r>
      <w:r>
        <w:rPr>
          <w:rFonts w:hint="eastAsia"/>
        </w:rPr>
        <w:t>á</w:t>
      </w:r>
      <w:r>
        <w:t>lne zabezpečenie. Ka</w:t>
      </w:r>
      <w:r>
        <w:rPr>
          <w:rFonts w:hint="eastAsia"/>
        </w:rPr>
        <w:t>ž</w:t>
      </w:r>
      <w:r>
        <w:t>d</w:t>
      </w:r>
      <w:r>
        <w:rPr>
          <w:rFonts w:hint="eastAsia"/>
        </w:rPr>
        <w:t>ý</w:t>
      </w:r>
      <w:r>
        <w:t xml:space="preserve"> program predstavoval rozpočet obce pre dan</w:t>
      </w:r>
      <w:r>
        <w:rPr>
          <w:rFonts w:hint="eastAsia"/>
        </w:rPr>
        <w:t>ú</w:t>
      </w:r>
      <w:r>
        <w:t xml:space="preserve"> oblasť. Programy boli rozdelen</w:t>
      </w:r>
      <w:r>
        <w:rPr>
          <w:rFonts w:hint="eastAsia"/>
        </w:rPr>
        <w:t>é</w:t>
      </w:r>
      <w:r>
        <w:t xml:space="preserve"> do podprogramov, ktor</w:t>
      </w:r>
      <w:r>
        <w:rPr>
          <w:rFonts w:hint="eastAsia"/>
        </w:rPr>
        <w:t>é</w:t>
      </w:r>
      <w:r>
        <w:t xml:space="preserve"> mali vymedzen</w:t>
      </w:r>
      <w:r>
        <w:rPr>
          <w:rFonts w:hint="eastAsia"/>
        </w:rPr>
        <w:t>ý</w:t>
      </w:r>
      <w:r>
        <w:t xml:space="preserve"> z</w:t>
      </w:r>
      <w:r>
        <w:rPr>
          <w:rFonts w:hint="eastAsia"/>
        </w:rPr>
        <w:t>á</w:t>
      </w:r>
      <w:r>
        <w:t>mer, ciele a ukazovatele. Čerpanie v</w:t>
      </w:r>
      <w:r>
        <w:rPr>
          <w:rFonts w:hint="eastAsia"/>
        </w:rPr>
        <w:t>ý</w:t>
      </w:r>
      <w:r>
        <w:t>davkov začlenen</w:t>
      </w:r>
      <w:r>
        <w:rPr>
          <w:rFonts w:hint="eastAsia"/>
        </w:rPr>
        <w:t>ý</w:t>
      </w:r>
      <w:r>
        <w:t>ch podľa jednotliv</w:t>
      </w:r>
      <w:r>
        <w:rPr>
          <w:rFonts w:hint="eastAsia"/>
        </w:rPr>
        <w:t>ý</w:t>
      </w:r>
      <w:r>
        <w:t>ch programov bolo v celkovej v</w:t>
      </w:r>
      <w:r>
        <w:rPr>
          <w:rFonts w:hint="eastAsia"/>
        </w:rPr>
        <w:t>ýš</w:t>
      </w:r>
      <w:r>
        <w:t xml:space="preserve">ke 2.199.849 </w:t>
      </w:r>
      <w:r>
        <w:rPr>
          <w:rFonts w:hint="eastAsia"/>
        </w:rPr>
        <w:t>€</w:t>
      </w:r>
      <w:r>
        <w:t>, čo je 96,12 % z celkov</w:t>
      </w:r>
      <w:r>
        <w:rPr>
          <w:rFonts w:hint="eastAsia"/>
        </w:rPr>
        <w:t>é</w:t>
      </w:r>
      <w:r>
        <w:t>ho rozpočtu obce.</w:t>
      </w:r>
    </w:p>
    <w:tbl>
      <w:tblPr>
        <w:tblW w:w="0" w:type="auto"/>
        <w:jc w:val="center"/>
        <w:tblLayout w:type="fixed"/>
        <w:tblCellMar>
          <w:left w:w="70" w:type="dxa"/>
          <w:right w:w="70" w:type="dxa"/>
        </w:tblCellMar>
        <w:tblLook w:val="0000" w:firstRow="0" w:lastRow="0" w:firstColumn="0" w:lastColumn="0" w:noHBand="0" w:noVBand="0"/>
      </w:tblPr>
      <w:tblGrid>
        <w:gridCol w:w="441"/>
        <w:gridCol w:w="5480"/>
        <w:gridCol w:w="2260"/>
        <w:gridCol w:w="339"/>
      </w:tblGrid>
      <w:tr w:rsidR="00E41FD2" w:rsidTr="0049368F">
        <w:trPr>
          <w:trHeight w:val="300"/>
          <w:jc w:val="center"/>
        </w:trPr>
        <w:tc>
          <w:tcPr>
            <w:tcW w:w="441" w:type="dxa"/>
            <w:shd w:val="clear" w:color="auto" w:fill="auto"/>
            <w:vAlign w:val="center"/>
          </w:tcPr>
          <w:p w:rsidR="00E41FD2" w:rsidRDefault="00E41FD2" w:rsidP="0049368F">
            <w:pPr>
              <w:suppressAutoHyphens w:val="0"/>
              <w:snapToGrid w:val="0"/>
              <w:rPr>
                <w:rFonts w:ascii="Arial" w:hAnsi="Arial" w:cs="Arial"/>
              </w:rPr>
            </w:pPr>
          </w:p>
        </w:tc>
        <w:tc>
          <w:tcPr>
            <w:tcW w:w="5480" w:type="dxa"/>
            <w:shd w:val="clear" w:color="auto" w:fill="auto"/>
            <w:vAlign w:val="center"/>
          </w:tcPr>
          <w:p w:rsidR="00E41FD2" w:rsidRDefault="00E41FD2" w:rsidP="0049368F">
            <w:pPr>
              <w:suppressAutoHyphens w:val="0"/>
              <w:snapToGrid w:val="0"/>
              <w:rPr>
                <w:rFonts w:ascii="Arial" w:hAnsi="Arial" w:cs="Arial"/>
              </w:rPr>
            </w:pPr>
          </w:p>
          <w:p w:rsidR="009B350A" w:rsidRDefault="009B350A" w:rsidP="0049368F">
            <w:pPr>
              <w:suppressAutoHyphens w:val="0"/>
              <w:snapToGrid w:val="0"/>
              <w:rPr>
                <w:rFonts w:ascii="Arial" w:hAnsi="Arial" w:cs="Arial"/>
              </w:rPr>
            </w:pPr>
          </w:p>
        </w:tc>
        <w:tc>
          <w:tcPr>
            <w:tcW w:w="2260" w:type="dxa"/>
            <w:shd w:val="clear" w:color="auto" w:fill="auto"/>
            <w:vAlign w:val="center"/>
          </w:tcPr>
          <w:p w:rsidR="00E41FD2" w:rsidRDefault="00E41FD2" w:rsidP="0049368F">
            <w:pPr>
              <w:suppressAutoHyphens w:val="0"/>
              <w:snapToGrid w:val="0"/>
              <w:rPr>
                <w:rFonts w:ascii="Arial" w:hAnsi="Arial" w:cs="Arial"/>
              </w:rPr>
            </w:pPr>
          </w:p>
        </w:tc>
        <w:tc>
          <w:tcPr>
            <w:tcW w:w="339" w:type="dxa"/>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630"/>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top w:val="single" w:sz="4" w:space="0" w:color="000000"/>
              <w:left w:val="single" w:sz="4" w:space="0" w:color="000000"/>
              <w:bottom w:val="single" w:sz="4" w:space="0" w:color="000000"/>
            </w:tcBorders>
            <w:shd w:val="clear" w:color="auto" w:fill="C0C0C0"/>
            <w:vAlign w:val="center"/>
          </w:tcPr>
          <w:p w:rsidR="00E41FD2" w:rsidRDefault="00E41FD2" w:rsidP="0049368F">
            <w:pPr>
              <w:suppressAutoHyphens w:val="0"/>
              <w:jc w:val="center"/>
              <w:rPr>
                <w:rFonts w:hint="eastAsia"/>
                <w:b/>
                <w:bCs/>
              </w:rPr>
            </w:pPr>
            <w:r>
              <w:rPr>
                <w:b/>
                <w:bCs/>
              </w:rPr>
              <w:t>Hospodárenie obce 2017</w:t>
            </w:r>
          </w:p>
        </w:tc>
        <w:tc>
          <w:tcPr>
            <w:tcW w:w="2260" w:type="dxa"/>
            <w:tcBorders>
              <w:top w:val="single" w:sz="4" w:space="0" w:color="000000"/>
              <w:left w:val="single" w:sz="4" w:space="0" w:color="000000"/>
              <w:bottom w:val="single" w:sz="4" w:space="0" w:color="000000"/>
            </w:tcBorders>
            <w:shd w:val="clear" w:color="auto" w:fill="C0C0C0"/>
            <w:vAlign w:val="center"/>
          </w:tcPr>
          <w:p w:rsidR="00E41FD2" w:rsidRDefault="00E41FD2" w:rsidP="0049368F">
            <w:pPr>
              <w:suppressAutoHyphens w:val="0"/>
              <w:jc w:val="center"/>
              <w:rPr>
                <w:rFonts w:ascii="Arial" w:hAnsi="Arial" w:cs="Arial"/>
              </w:rPr>
            </w:pPr>
            <w:r>
              <w:rPr>
                <w:b/>
                <w:bCs/>
              </w:rPr>
              <w:t>Skutočnosť k 31.12.2017</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CCFFFF"/>
            <w:vAlign w:val="center"/>
          </w:tcPr>
          <w:p w:rsidR="00E41FD2" w:rsidRDefault="00E41FD2" w:rsidP="0049368F">
            <w:pPr>
              <w:suppressAutoHyphens w:val="0"/>
              <w:rPr>
                <w:rFonts w:hint="eastAsia"/>
                <w:b/>
                <w:bCs/>
              </w:rPr>
            </w:pPr>
            <w:r>
              <w:t>Bežné  príjmy spolu</w:t>
            </w:r>
          </w:p>
        </w:tc>
        <w:tc>
          <w:tcPr>
            <w:tcW w:w="2260" w:type="dxa"/>
            <w:tcBorders>
              <w:left w:val="single" w:sz="4" w:space="0" w:color="000000"/>
              <w:bottom w:val="single" w:sz="4" w:space="0" w:color="000000"/>
            </w:tcBorders>
            <w:shd w:val="clear" w:color="auto" w:fill="CCFFFF"/>
            <w:vAlign w:val="center"/>
          </w:tcPr>
          <w:p w:rsidR="00E41FD2" w:rsidRDefault="00E41FD2" w:rsidP="0049368F">
            <w:pPr>
              <w:suppressAutoHyphens w:val="0"/>
              <w:jc w:val="center"/>
              <w:rPr>
                <w:rFonts w:ascii="Arial" w:hAnsi="Arial" w:cs="Arial"/>
              </w:rPr>
            </w:pPr>
            <w:r>
              <w:rPr>
                <w:b/>
                <w:bCs/>
              </w:rPr>
              <w:t>2 232 895,99</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t xml:space="preserve">z toho : bežné príjmy obce </w:t>
            </w:r>
          </w:p>
        </w:tc>
        <w:tc>
          <w:tcPr>
            <w:tcW w:w="2260" w:type="dxa"/>
            <w:tcBorders>
              <w:left w:val="single" w:sz="4" w:space="0" w:color="000000"/>
              <w:bottom w:val="single" w:sz="4" w:space="0" w:color="000000"/>
            </w:tcBorders>
            <w:shd w:val="clear" w:color="auto" w:fill="auto"/>
            <w:vAlign w:val="center"/>
          </w:tcPr>
          <w:p w:rsidR="00E41FD2" w:rsidRPr="006D503E" w:rsidRDefault="00E41FD2" w:rsidP="0049368F">
            <w:pPr>
              <w:suppressAutoHyphens w:val="0"/>
              <w:jc w:val="center"/>
              <w:rPr>
                <w:rFonts w:hint="eastAsia"/>
              </w:rPr>
            </w:pPr>
            <w:r>
              <w:t>1 961 909,68</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t xml:space="preserve">             bežné príjmy RO</w:t>
            </w:r>
          </w:p>
        </w:tc>
        <w:tc>
          <w:tcPr>
            <w:tcW w:w="2260" w:type="dxa"/>
            <w:tcBorders>
              <w:left w:val="single" w:sz="4" w:space="0" w:color="000000"/>
              <w:bottom w:val="single" w:sz="4" w:space="0" w:color="000000"/>
            </w:tcBorders>
            <w:shd w:val="clear" w:color="auto" w:fill="auto"/>
            <w:vAlign w:val="center"/>
          </w:tcPr>
          <w:p w:rsidR="00E41FD2" w:rsidRDefault="00E41FD2" w:rsidP="0049368F">
            <w:pPr>
              <w:suppressAutoHyphens w:val="0"/>
              <w:jc w:val="center"/>
              <w:rPr>
                <w:rFonts w:ascii="Arial" w:hAnsi="Arial" w:cs="Arial"/>
              </w:rPr>
            </w:pPr>
            <w:r>
              <w:t xml:space="preserve">   270 986,31</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CCFFFF"/>
            <w:vAlign w:val="center"/>
          </w:tcPr>
          <w:p w:rsidR="00E41FD2" w:rsidRDefault="00E41FD2" w:rsidP="0049368F">
            <w:pPr>
              <w:suppressAutoHyphens w:val="0"/>
              <w:rPr>
                <w:rFonts w:hint="eastAsia"/>
                <w:b/>
                <w:bCs/>
              </w:rPr>
            </w:pPr>
            <w:r>
              <w:t>Bežné výdavky spolu</w:t>
            </w:r>
          </w:p>
        </w:tc>
        <w:tc>
          <w:tcPr>
            <w:tcW w:w="2260" w:type="dxa"/>
            <w:tcBorders>
              <w:left w:val="single" w:sz="4" w:space="0" w:color="000000"/>
              <w:bottom w:val="single" w:sz="4" w:space="0" w:color="000000"/>
            </w:tcBorders>
            <w:shd w:val="clear" w:color="auto" w:fill="CCFFFF"/>
            <w:vAlign w:val="center"/>
          </w:tcPr>
          <w:p w:rsidR="00E41FD2" w:rsidRPr="006D5E3E" w:rsidRDefault="00E41FD2" w:rsidP="0049368F">
            <w:pPr>
              <w:suppressAutoHyphens w:val="0"/>
              <w:jc w:val="center"/>
              <w:rPr>
                <w:rFonts w:hint="eastAsia"/>
                <w:b/>
              </w:rPr>
            </w:pPr>
            <w:r>
              <w:rPr>
                <w:b/>
              </w:rPr>
              <w:t>2 019 386,70</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t xml:space="preserve">z toho : bežné výdavky  obce </w:t>
            </w:r>
          </w:p>
        </w:tc>
        <w:tc>
          <w:tcPr>
            <w:tcW w:w="2260" w:type="dxa"/>
            <w:tcBorders>
              <w:left w:val="single" w:sz="4" w:space="0" w:color="000000"/>
              <w:bottom w:val="single" w:sz="4" w:space="0" w:color="000000"/>
            </w:tcBorders>
            <w:shd w:val="clear" w:color="auto" w:fill="auto"/>
            <w:vAlign w:val="center"/>
          </w:tcPr>
          <w:p w:rsidR="00E41FD2" w:rsidRDefault="00E41FD2" w:rsidP="0049368F">
            <w:pPr>
              <w:suppressAutoHyphens w:val="0"/>
              <w:jc w:val="center"/>
              <w:rPr>
                <w:rFonts w:ascii="Arial" w:hAnsi="Arial" w:cs="Arial"/>
              </w:rPr>
            </w:pPr>
            <w:r>
              <w:t xml:space="preserve">    988 239,90</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t xml:space="preserve">             bežné výdavky  RO</w:t>
            </w:r>
          </w:p>
        </w:tc>
        <w:tc>
          <w:tcPr>
            <w:tcW w:w="2260" w:type="dxa"/>
            <w:tcBorders>
              <w:left w:val="single" w:sz="4" w:space="0" w:color="000000"/>
              <w:bottom w:val="single" w:sz="4" w:space="0" w:color="000000"/>
            </w:tcBorders>
            <w:shd w:val="clear" w:color="auto" w:fill="auto"/>
            <w:vAlign w:val="center"/>
          </w:tcPr>
          <w:p w:rsidR="00E41FD2" w:rsidRPr="006D5E3E" w:rsidRDefault="00E41FD2" w:rsidP="0049368F">
            <w:pPr>
              <w:suppressAutoHyphens w:val="0"/>
              <w:jc w:val="center"/>
              <w:rPr>
                <w:rFonts w:hint="eastAsia"/>
              </w:rPr>
            </w:pPr>
            <w:r>
              <w:t xml:space="preserve">  1 031 146,80</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99CC00"/>
            <w:vAlign w:val="center"/>
          </w:tcPr>
          <w:p w:rsidR="00E41FD2" w:rsidRDefault="00E41FD2" w:rsidP="0049368F">
            <w:pPr>
              <w:suppressAutoHyphens w:val="0"/>
              <w:rPr>
                <w:rFonts w:hint="eastAsia"/>
                <w:b/>
                <w:bCs/>
              </w:rPr>
            </w:pPr>
            <w:r>
              <w:rPr>
                <w:b/>
                <w:bCs/>
                <w:i/>
                <w:iCs/>
              </w:rPr>
              <w:t xml:space="preserve">Bežný rozpočet </w:t>
            </w:r>
          </w:p>
        </w:tc>
        <w:tc>
          <w:tcPr>
            <w:tcW w:w="2260" w:type="dxa"/>
            <w:tcBorders>
              <w:left w:val="single" w:sz="4" w:space="0" w:color="000000"/>
              <w:bottom w:val="single" w:sz="4" w:space="0" w:color="000000"/>
            </w:tcBorders>
            <w:shd w:val="clear" w:color="auto" w:fill="99CC00"/>
            <w:vAlign w:val="center"/>
          </w:tcPr>
          <w:p w:rsidR="00E41FD2" w:rsidRPr="006D5E3E" w:rsidRDefault="00E41FD2" w:rsidP="0049368F">
            <w:pPr>
              <w:suppressAutoHyphens w:val="0"/>
              <w:jc w:val="center"/>
              <w:rPr>
                <w:rFonts w:hint="eastAsia"/>
              </w:rPr>
            </w:pPr>
            <w:r>
              <w:rPr>
                <w:b/>
                <w:bCs/>
              </w:rPr>
              <w:t xml:space="preserve">   213 509,29</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CCFFFF"/>
            <w:vAlign w:val="center"/>
          </w:tcPr>
          <w:p w:rsidR="00E41FD2" w:rsidRDefault="00E41FD2" w:rsidP="0049368F">
            <w:pPr>
              <w:suppressAutoHyphens w:val="0"/>
              <w:rPr>
                <w:rFonts w:hint="eastAsia"/>
                <w:b/>
                <w:bCs/>
              </w:rPr>
            </w:pPr>
            <w:r>
              <w:t>Kapitálové  príjmy spolu</w:t>
            </w:r>
          </w:p>
        </w:tc>
        <w:tc>
          <w:tcPr>
            <w:tcW w:w="2260" w:type="dxa"/>
            <w:tcBorders>
              <w:left w:val="single" w:sz="4" w:space="0" w:color="000000"/>
              <w:bottom w:val="single" w:sz="4" w:space="0" w:color="000000"/>
            </w:tcBorders>
            <w:shd w:val="clear" w:color="auto" w:fill="CCFFFF"/>
            <w:vAlign w:val="center"/>
          </w:tcPr>
          <w:p w:rsidR="00E41FD2" w:rsidRPr="0003646A" w:rsidRDefault="00E41FD2" w:rsidP="0049368F">
            <w:pPr>
              <w:suppressAutoHyphens w:val="0"/>
              <w:jc w:val="center"/>
              <w:rPr>
                <w:rFonts w:hint="eastAsia"/>
                <w:b/>
              </w:rPr>
            </w:pPr>
            <w:r>
              <w:rPr>
                <w:b/>
              </w:rPr>
              <w:t xml:space="preserve">     477,56</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t xml:space="preserve">z toho : kapitálové  príjmy obce </w:t>
            </w:r>
          </w:p>
        </w:tc>
        <w:tc>
          <w:tcPr>
            <w:tcW w:w="2260" w:type="dxa"/>
            <w:tcBorders>
              <w:left w:val="single" w:sz="4" w:space="0" w:color="000000"/>
              <w:bottom w:val="single" w:sz="4" w:space="0" w:color="000000"/>
            </w:tcBorders>
            <w:shd w:val="clear" w:color="auto" w:fill="auto"/>
            <w:vAlign w:val="center"/>
          </w:tcPr>
          <w:p w:rsidR="00E41FD2" w:rsidRPr="006D5E3E" w:rsidRDefault="00E41FD2" w:rsidP="0049368F">
            <w:pPr>
              <w:suppressAutoHyphens w:val="0"/>
              <w:jc w:val="center"/>
              <w:rPr>
                <w:rFonts w:hint="eastAsia"/>
              </w:rPr>
            </w:pPr>
            <w:r>
              <w:t xml:space="preserve">     477,56</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t xml:space="preserve">             kapitálové  príjmy RO</w:t>
            </w:r>
          </w:p>
        </w:tc>
        <w:tc>
          <w:tcPr>
            <w:tcW w:w="2260" w:type="dxa"/>
            <w:tcBorders>
              <w:left w:val="single" w:sz="4" w:space="0" w:color="000000"/>
              <w:bottom w:val="single" w:sz="4" w:space="0" w:color="000000"/>
            </w:tcBorders>
            <w:shd w:val="clear" w:color="auto" w:fill="auto"/>
            <w:vAlign w:val="center"/>
          </w:tcPr>
          <w:p w:rsidR="00E41FD2" w:rsidRPr="006D5E3E" w:rsidRDefault="00E41FD2" w:rsidP="0049368F">
            <w:pPr>
              <w:suppressAutoHyphens w:val="0"/>
              <w:jc w:val="center"/>
              <w:rPr>
                <w:rFonts w:hint="eastAsia"/>
              </w:rPr>
            </w:pPr>
            <w:r w:rsidRPr="006D5E3E">
              <w:t>-</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CCFFFF"/>
            <w:vAlign w:val="center"/>
          </w:tcPr>
          <w:p w:rsidR="00E41FD2" w:rsidRDefault="00E41FD2" w:rsidP="0049368F">
            <w:pPr>
              <w:suppressAutoHyphens w:val="0"/>
              <w:rPr>
                <w:rFonts w:hint="eastAsia"/>
                <w:b/>
                <w:bCs/>
              </w:rPr>
            </w:pPr>
            <w:r>
              <w:t>Kapitálové  výdavky spolu</w:t>
            </w:r>
          </w:p>
        </w:tc>
        <w:tc>
          <w:tcPr>
            <w:tcW w:w="2260" w:type="dxa"/>
            <w:tcBorders>
              <w:left w:val="single" w:sz="4" w:space="0" w:color="000000"/>
              <w:bottom w:val="single" w:sz="4" w:space="0" w:color="000000"/>
            </w:tcBorders>
            <w:shd w:val="clear" w:color="auto" w:fill="CCFFFF"/>
            <w:vAlign w:val="center"/>
          </w:tcPr>
          <w:p w:rsidR="00E41FD2" w:rsidRPr="006D5E3E" w:rsidRDefault="00E41FD2" w:rsidP="0049368F">
            <w:pPr>
              <w:suppressAutoHyphens w:val="0"/>
              <w:jc w:val="center"/>
              <w:rPr>
                <w:rFonts w:hint="eastAsia"/>
              </w:rPr>
            </w:pPr>
            <w:r>
              <w:rPr>
                <w:b/>
                <w:bCs/>
              </w:rPr>
              <w:t xml:space="preserve">    120 805,08</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t xml:space="preserve">z toho : kapitálové  výdavky  obce </w:t>
            </w:r>
          </w:p>
        </w:tc>
        <w:tc>
          <w:tcPr>
            <w:tcW w:w="2260" w:type="dxa"/>
            <w:tcBorders>
              <w:left w:val="single" w:sz="4" w:space="0" w:color="000000"/>
              <w:bottom w:val="single" w:sz="4" w:space="0" w:color="000000"/>
            </w:tcBorders>
            <w:shd w:val="clear" w:color="auto" w:fill="auto"/>
            <w:vAlign w:val="center"/>
          </w:tcPr>
          <w:p w:rsidR="00E41FD2" w:rsidRPr="006D5E3E" w:rsidRDefault="00E41FD2" w:rsidP="0049368F">
            <w:pPr>
              <w:suppressAutoHyphens w:val="0"/>
              <w:jc w:val="center"/>
              <w:rPr>
                <w:rFonts w:hint="eastAsia"/>
              </w:rPr>
            </w:pPr>
            <w:r>
              <w:t xml:space="preserve">    120 805,08</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t xml:space="preserve">             kapitálové  výdavky  RO</w:t>
            </w:r>
          </w:p>
        </w:tc>
        <w:tc>
          <w:tcPr>
            <w:tcW w:w="2260" w:type="dxa"/>
            <w:tcBorders>
              <w:left w:val="single" w:sz="4" w:space="0" w:color="000000"/>
              <w:bottom w:val="single" w:sz="4" w:space="0" w:color="000000"/>
            </w:tcBorders>
            <w:shd w:val="clear" w:color="auto" w:fill="auto"/>
            <w:vAlign w:val="center"/>
          </w:tcPr>
          <w:p w:rsidR="00E41FD2" w:rsidRPr="006D5E3E" w:rsidRDefault="00E41FD2" w:rsidP="0049368F">
            <w:pPr>
              <w:suppressAutoHyphens w:val="0"/>
              <w:jc w:val="center"/>
              <w:rPr>
                <w:rFonts w:hint="eastAsia"/>
              </w:rPr>
            </w:pPr>
            <w:r>
              <w:t>-</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99CC00"/>
            <w:vAlign w:val="center"/>
          </w:tcPr>
          <w:p w:rsidR="00E41FD2" w:rsidRDefault="00E41FD2" w:rsidP="0049368F">
            <w:pPr>
              <w:suppressAutoHyphens w:val="0"/>
              <w:rPr>
                <w:rFonts w:hint="eastAsia"/>
                <w:b/>
                <w:bCs/>
              </w:rPr>
            </w:pPr>
            <w:r>
              <w:rPr>
                <w:b/>
                <w:bCs/>
                <w:i/>
                <w:iCs/>
              </w:rPr>
              <w:t xml:space="preserve">Kapitálový rozpočet </w:t>
            </w:r>
          </w:p>
        </w:tc>
        <w:tc>
          <w:tcPr>
            <w:tcW w:w="2260" w:type="dxa"/>
            <w:tcBorders>
              <w:left w:val="single" w:sz="4" w:space="0" w:color="000000"/>
              <w:bottom w:val="single" w:sz="4" w:space="0" w:color="000000"/>
            </w:tcBorders>
            <w:shd w:val="clear" w:color="auto" w:fill="99CC00"/>
            <w:vAlign w:val="center"/>
          </w:tcPr>
          <w:p w:rsidR="00E41FD2" w:rsidRPr="006D5E3E" w:rsidRDefault="00E41FD2" w:rsidP="0049368F">
            <w:pPr>
              <w:suppressAutoHyphens w:val="0"/>
              <w:jc w:val="center"/>
              <w:rPr>
                <w:rFonts w:hint="eastAsia"/>
              </w:rPr>
            </w:pPr>
            <w:r>
              <w:rPr>
                <w:b/>
                <w:bCs/>
              </w:rPr>
              <w:t xml:space="preserve"> </w:t>
            </w:r>
            <w:r w:rsidRPr="006D5E3E">
              <w:rPr>
                <w:b/>
                <w:bCs/>
              </w:rPr>
              <w:t>-</w:t>
            </w:r>
            <w:r>
              <w:rPr>
                <w:b/>
                <w:bCs/>
              </w:rPr>
              <w:t xml:space="preserve"> 120 327,52</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FFCC00"/>
            <w:vAlign w:val="center"/>
          </w:tcPr>
          <w:p w:rsidR="00E41FD2" w:rsidRDefault="00E41FD2" w:rsidP="0049368F">
            <w:pPr>
              <w:suppressAutoHyphens w:val="0"/>
              <w:rPr>
                <w:rFonts w:hint="eastAsia"/>
              </w:rPr>
            </w:pPr>
            <w:r>
              <w:rPr>
                <w:b/>
                <w:bCs/>
                <w:i/>
                <w:iCs/>
              </w:rPr>
              <w:t>Prebytok bežného a kapitálového rozpočtu</w:t>
            </w:r>
          </w:p>
        </w:tc>
        <w:tc>
          <w:tcPr>
            <w:tcW w:w="2260" w:type="dxa"/>
            <w:tcBorders>
              <w:left w:val="single" w:sz="4" w:space="0" w:color="000000"/>
              <w:bottom w:val="single" w:sz="4" w:space="0" w:color="000000"/>
            </w:tcBorders>
            <w:shd w:val="clear" w:color="auto" w:fill="FFCC00"/>
            <w:vAlign w:val="center"/>
          </w:tcPr>
          <w:p w:rsidR="00E41FD2" w:rsidRPr="00BB165A" w:rsidRDefault="00E41FD2" w:rsidP="0049368F">
            <w:pPr>
              <w:suppressAutoHyphens w:val="0"/>
              <w:jc w:val="center"/>
              <w:rPr>
                <w:rFonts w:hint="eastAsia"/>
                <w:b/>
              </w:rPr>
            </w:pPr>
            <w:r>
              <w:rPr>
                <w:b/>
              </w:rPr>
              <w:t xml:space="preserve">       93 181,77</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FFFFFF"/>
            <w:vAlign w:val="center"/>
          </w:tcPr>
          <w:p w:rsidR="00E41FD2" w:rsidRDefault="00E41FD2" w:rsidP="0049368F">
            <w:pPr>
              <w:suppressAutoHyphens w:val="0"/>
              <w:rPr>
                <w:rFonts w:hint="eastAsia"/>
              </w:rPr>
            </w:pPr>
            <w:r>
              <w:rPr>
                <w:b/>
                <w:bCs/>
                <w:i/>
                <w:iCs/>
              </w:rPr>
              <w:t xml:space="preserve">Vylúčenie z prebytku </w:t>
            </w:r>
          </w:p>
        </w:tc>
        <w:tc>
          <w:tcPr>
            <w:tcW w:w="2260" w:type="dxa"/>
            <w:tcBorders>
              <w:left w:val="single" w:sz="4" w:space="0" w:color="000000"/>
              <w:bottom w:val="single" w:sz="4" w:space="0" w:color="000000"/>
            </w:tcBorders>
            <w:shd w:val="clear" w:color="auto" w:fill="FFFFFF"/>
            <w:vAlign w:val="center"/>
          </w:tcPr>
          <w:p w:rsidR="00E41FD2" w:rsidRPr="006D5E3E" w:rsidRDefault="00E41FD2" w:rsidP="0049368F">
            <w:pPr>
              <w:suppressAutoHyphens w:val="0"/>
              <w:jc w:val="center"/>
              <w:rPr>
                <w:rFonts w:hint="eastAsia"/>
              </w:rPr>
            </w:pPr>
            <w:r>
              <w:t xml:space="preserve">       8 887,64</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630"/>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FFCC00"/>
            <w:vAlign w:val="center"/>
          </w:tcPr>
          <w:p w:rsidR="00E41FD2" w:rsidRDefault="00E41FD2" w:rsidP="0049368F">
            <w:pPr>
              <w:suppressAutoHyphens w:val="0"/>
              <w:rPr>
                <w:rFonts w:hint="eastAsia"/>
              </w:rPr>
            </w:pPr>
            <w:r>
              <w:rPr>
                <w:b/>
                <w:bCs/>
                <w:i/>
                <w:iCs/>
              </w:rPr>
              <w:t>Upravený prebytok bežného a kapitálového rozpočtu</w:t>
            </w:r>
          </w:p>
        </w:tc>
        <w:tc>
          <w:tcPr>
            <w:tcW w:w="2260" w:type="dxa"/>
            <w:tcBorders>
              <w:left w:val="single" w:sz="4" w:space="0" w:color="000000"/>
              <w:bottom w:val="single" w:sz="4" w:space="0" w:color="000000"/>
            </w:tcBorders>
            <w:shd w:val="clear" w:color="auto" w:fill="FFCC00"/>
            <w:vAlign w:val="center"/>
          </w:tcPr>
          <w:p w:rsidR="00E41FD2" w:rsidRPr="00BB165A" w:rsidRDefault="00E41FD2" w:rsidP="0049368F">
            <w:pPr>
              <w:suppressAutoHyphens w:val="0"/>
              <w:jc w:val="center"/>
              <w:rPr>
                <w:rFonts w:hint="eastAsia"/>
                <w:b/>
              </w:rPr>
            </w:pPr>
            <w:r>
              <w:rPr>
                <w:b/>
              </w:rPr>
              <w:t xml:space="preserve">     84 294,13</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t>Príjmy z finančných operácií</w:t>
            </w:r>
          </w:p>
        </w:tc>
        <w:tc>
          <w:tcPr>
            <w:tcW w:w="2260" w:type="dxa"/>
            <w:tcBorders>
              <w:left w:val="single" w:sz="4" w:space="0" w:color="000000"/>
              <w:bottom w:val="single" w:sz="4" w:space="0" w:color="000000"/>
            </w:tcBorders>
            <w:shd w:val="clear" w:color="auto" w:fill="auto"/>
            <w:vAlign w:val="center"/>
          </w:tcPr>
          <w:p w:rsidR="00E41FD2" w:rsidRPr="006D5E3E" w:rsidRDefault="00E41FD2" w:rsidP="0049368F">
            <w:pPr>
              <w:suppressAutoHyphens w:val="0"/>
              <w:jc w:val="center"/>
              <w:rPr>
                <w:rFonts w:hint="eastAsia"/>
              </w:rPr>
            </w:pPr>
            <w:r>
              <w:t xml:space="preserve">     12 108,40</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t>Výdavky z finančných operácií</w:t>
            </w:r>
          </w:p>
        </w:tc>
        <w:tc>
          <w:tcPr>
            <w:tcW w:w="2260" w:type="dxa"/>
            <w:tcBorders>
              <w:left w:val="single" w:sz="4" w:space="0" w:color="000000"/>
              <w:bottom w:val="single" w:sz="4" w:space="0" w:color="000000"/>
            </w:tcBorders>
            <w:shd w:val="clear" w:color="auto" w:fill="auto"/>
            <w:vAlign w:val="center"/>
          </w:tcPr>
          <w:p w:rsidR="00E41FD2" w:rsidRPr="006D5E3E" w:rsidRDefault="00E41FD2" w:rsidP="0049368F">
            <w:pPr>
              <w:suppressAutoHyphens w:val="0"/>
              <w:jc w:val="center"/>
              <w:rPr>
                <w:rFonts w:hint="eastAsia"/>
              </w:rPr>
            </w:pPr>
            <w:r>
              <w:t xml:space="preserve">     59 657,40</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00"/>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99CC00"/>
            <w:vAlign w:val="center"/>
          </w:tcPr>
          <w:p w:rsidR="00E41FD2" w:rsidRDefault="00E41FD2" w:rsidP="0049368F">
            <w:pPr>
              <w:suppressAutoHyphens w:val="0"/>
              <w:rPr>
                <w:rFonts w:hint="eastAsia"/>
              </w:rPr>
            </w:pPr>
            <w:r>
              <w:rPr>
                <w:b/>
                <w:bCs/>
                <w:i/>
                <w:iCs/>
              </w:rPr>
              <w:t>Rozdiel finančných operácií</w:t>
            </w:r>
          </w:p>
        </w:tc>
        <w:tc>
          <w:tcPr>
            <w:tcW w:w="2260" w:type="dxa"/>
            <w:tcBorders>
              <w:left w:val="single" w:sz="4" w:space="0" w:color="000000"/>
              <w:bottom w:val="single" w:sz="4" w:space="0" w:color="000000"/>
            </w:tcBorders>
            <w:shd w:val="clear" w:color="auto" w:fill="99CC00"/>
            <w:vAlign w:val="center"/>
          </w:tcPr>
          <w:p w:rsidR="00E41FD2" w:rsidRPr="00BB165A" w:rsidRDefault="00E41FD2" w:rsidP="0049368F">
            <w:pPr>
              <w:suppressAutoHyphens w:val="0"/>
              <w:jc w:val="center"/>
              <w:rPr>
                <w:rFonts w:hint="eastAsia"/>
                <w:b/>
              </w:rPr>
            </w:pPr>
            <w:r>
              <w:rPr>
                <w:b/>
              </w:rPr>
              <w:t xml:space="preserve">    -47 549,00</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rPr>
                <w:caps/>
              </w:rPr>
              <w:t>PRÍJMY SPOLU</w:t>
            </w:r>
          </w:p>
        </w:tc>
        <w:tc>
          <w:tcPr>
            <w:tcW w:w="2260" w:type="dxa"/>
            <w:tcBorders>
              <w:left w:val="single" w:sz="4" w:space="0" w:color="000000"/>
              <w:bottom w:val="single" w:sz="4" w:space="0" w:color="000000"/>
            </w:tcBorders>
            <w:shd w:val="clear" w:color="auto" w:fill="auto"/>
            <w:vAlign w:val="center"/>
          </w:tcPr>
          <w:p w:rsidR="00E41FD2" w:rsidRPr="006D5E3E" w:rsidRDefault="00E41FD2" w:rsidP="0049368F">
            <w:pPr>
              <w:suppressAutoHyphens w:val="0"/>
              <w:jc w:val="center"/>
              <w:rPr>
                <w:rFonts w:hint="eastAsia"/>
              </w:rPr>
            </w:pPr>
            <w:r>
              <w:t xml:space="preserve"> 2 245 481,95</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t>VÝDAVKY SPOLU</w:t>
            </w:r>
          </w:p>
        </w:tc>
        <w:tc>
          <w:tcPr>
            <w:tcW w:w="2260" w:type="dxa"/>
            <w:tcBorders>
              <w:left w:val="single" w:sz="4" w:space="0" w:color="000000"/>
              <w:bottom w:val="single" w:sz="4" w:space="0" w:color="000000"/>
            </w:tcBorders>
            <w:shd w:val="clear" w:color="auto" w:fill="auto"/>
            <w:vAlign w:val="center"/>
          </w:tcPr>
          <w:p w:rsidR="00E41FD2" w:rsidRPr="006D5E3E" w:rsidRDefault="00E41FD2" w:rsidP="0049368F">
            <w:pPr>
              <w:suppressAutoHyphens w:val="0"/>
              <w:jc w:val="center"/>
              <w:rPr>
                <w:rFonts w:hint="eastAsia"/>
              </w:rPr>
            </w:pPr>
            <w:r>
              <w:t xml:space="preserve"> 2 199 849,18</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FFCC00"/>
            <w:vAlign w:val="center"/>
          </w:tcPr>
          <w:p w:rsidR="00E41FD2" w:rsidRDefault="00E41FD2" w:rsidP="0049368F">
            <w:pPr>
              <w:suppressAutoHyphens w:val="0"/>
              <w:rPr>
                <w:rFonts w:hint="eastAsia"/>
              </w:rPr>
            </w:pPr>
            <w:r>
              <w:rPr>
                <w:b/>
                <w:bCs/>
                <w:i/>
                <w:iCs/>
              </w:rPr>
              <w:t xml:space="preserve">Hospodárenie obce </w:t>
            </w:r>
          </w:p>
        </w:tc>
        <w:tc>
          <w:tcPr>
            <w:tcW w:w="2260" w:type="dxa"/>
            <w:tcBorders>
              <w:left w:val="single" w:sz="4" w:space="0" w:color="000000"/>
              <w:bottom w:val="single" w:sz="4" w:space="0" w:color="000000"/>
            </w:tcBorders>
            <w:shd w:val="clear" w:color="auto" w:fill="FFCC00"/>
            <w:vAlign w:val="center"/>
          </w:tcPr>
          <w:p w:rsidR="00E41FD2" w:rsidRPr="00BB165A" w:rsidRDefault="00E41FD2" w:rsidP="0049368F">
            <w:pPr>
              <w:suppressAutoHyphens w:val="0"/>
              <w:jc w:val="center"/>
              <w:rPr>
                <w:rFonts w:hint="eastAsia"/>
                <w:b/>
              </w:rPr>
            </w:pPr>
            <w:r>
              <w:rPr>
                <w:b/>
              </w:rPr>
              <w:t xml:space="preserve">      45 632,77</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auto"/>
            <w:vAlign w:val="center"/>
          </w:tcPr>
          <w:p w:rsidR="00E41FD2" w:rsidRDefault="00E41FD2" w:rsidP="0049368F">
            <w:pPr>
              <w:suppressAutoHyphens w:val="0"/>
              <w:rPr>
                <w:rFonts w:hint="eastAsia"/>
              </w:rPr>
            </w:pPr>
            <w:r>
              <w:rPr>
                <w:b/>
                <w:bCs/>
                <w:i/>
                <w:iCs/>
              </w:rPr>
              <w:t>Vylúčenie z prebytku</w:t>
            </w:r>
          </w:p>
        </w:tc>
        <w:tc>
          <w:tcPr>
            <w:tcW w:w="2260" w:type="dxa"/>
            <w:tcBorders>
              <w:left w:val="single" w:sz="4" w:space="0" w:color="000000"/>
              <w:bottom w:val="single" w:sz="4" w:space="0" w:color="000000"/>
            </w:tcBorders>
            <w:shd w:val="clear" w:color="auto" w:fill="auto"/>
            <w:vAlign w:val="center"/>
          </w:tcPr>
          <w:p w:rsidR="00E41FD2" w:rsidRPr="006D5E3E" w:rsidRDefault="00E41FD2" w:rsidP="0049368F">
            <w:pPr>
              <w:suppressAutoHyphens w:val="0"/>
              <w:jc w:val="center"/>
              <w:rPr>
                <w:rFonts w:hint="eastAsia"/>
              </w:rPr>
            </w:pPr>
            <w:r>
              <w:t xml:space="preserve">     </w:t>
            </w:r>
            <w:r w:rsidRPr="006D5E3E">
              <w:t xml:space="preserve">- </w:t>
            </w:r>
            <w:r>
              <w:t>8 887,64</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r w:rsidR="00E41FD2" w:rsidTr="0049368F">
        <w:trPr>
          <w:trHeight w:val="315"/>
          <w:jc w:val="center"/>
        </w:trPr>
        <w:tc>
          <w:tcPr>
            <w:tcW w:w="441" w:type="dxa"/>
            <w:shd w:val="clear" w:color="auto" w:fill="auto"/>
            <w:vAlign w:val="center"/>
          </w:tcPr>
          <w:p w:rsidR="00E41FD2" w:rsidRDefault="00E41FD2" w:rsidP="0049368F">
            <w:pPr>
              <w:suppressAutoHyphens w:val="0"/>
              <w:snapToGrid w:val="0"/>
              <w:rPr>
                <w:rFonts w:ascii="Arial" w:hAnsi="Arial" w:cs="Arial"/>
                <w:sz w:val="20"/>
                <w:szCs w:val="20"/>
              </w:rPr>
            </w:pPr>
          </w:p>
        </w:tc>
        <w:tc>
          <w:tcPr>
            <w:tcW w:w="5480" w:type="dxa"/>
            <w:tcBorders>
              <w:left w:val="single" w:sz="4" w:space="0" w:color="000000"/>
              <w:bottom w:val="single" w:sz="4" w:space="0" w:color="000000"/>
            </w:tcBorders>
            <w:shd w:val="clear" w:color="auto" w:fill="99CC00"/>
            <w:vAlign w:val="center"/>
          </w:tcPr>
          <w:p w:rsidR="00E41FD2" w:rsidRDefault="00E41FD2" w:rsidP="0049368F">
            <w:pPr>
              <w:suppressAutoHyphens w:val="0"/>
              <w:rPr>
                <w:rFonts w:hint="eastAsia"/>
              </w:rPr>
            </w:pPr>
            <w:r>
              <w:rPr>
                <w:b/>
                <w:bCs/>
                <w:i/>
                <w:iCs/>
              </w:rPr>
              <w:t>Upravené hospodárenie obce</w:t>
            </w:r>
          </w:p>
        </w:tc>
        <w:tc>
          <w:tcPr>
            <w:tcW w:w="2260" w:type="dxa"/>
            <w:tcBorders>
              <w:left w:val="single" w:sz="4" w:space="0" w:color="000000"/>
              <w:bottom w:val="single" w:sz="4" w:space="0" w:color="000000"/>
            </w:tcBorders>
            <w:shd w:val="clear" w:color="auto" w:fill="99CC00"/>
            <w:vAlign w:val="center"/>
          </w:tcPr>
          <w:p w:rsidR="00E41FD2" w:rsidRPr="00BB165A" w:rsidRDefault="00E41FD2" w:rsidP="0049368F">
            <w:pPr>
              <w:suppressAutoHyphens w:val="0"/>
              <w:jc w:val="center"/>
              <w:rPr>
                <w:rFonts w:hint="eastAsia"/>
                <w:b/>
              </w:rPr>
            </w:pPr>
            <w:r>
              <w:rPr>
                <w:b/>
              </w:rPr>
              <w:t xml:space="preserve">      36 745,13</w:t>
            </w:r>
          </w:p>
        </w:tc>
        <w:tc>
          <w:tcPr>
            <w:tcW w:w="339" w:type="dxa"/>
            <w:tcBorders>
              <w:left w:val="single" w:sz="4" w:space="0" w:color="000000"/>
            </w:tcBorders>
            <w:shd w:val="clear" w:color="auto" w:fill="auto"/>
            <w:vAlign w:val="center"/>
          </w:tcPr>
          <w:p w:rsidR="00E41FD2" w:rsidRDefault="00E41FD2" w:rsidP="0049368F">
            <w:pPr>
              <w:suppressAutoHyphens w:val="0"/>
              <w:snapToGrid w:val="0"/>
              <w:rPr>
                <w:rFonts w:ascii="Arial" w:hAnsi="Arial" w:cs="Arial"/>
              </w:rPr>
            </w:pPr>
          </w:p>
        </w:tc>
      </w:tr>
    </w:tbl>
    <w:p w:rsidR="00E41FD2" w:rsidRDefault="00E41FD2" w:rsidP="00183EC6">
      <w:pPr>
        <w:pStyle w:val="Vchodzie"/>
        <w:jc w:val="both"/>
      </w:pPr>
    </w:p>
    <w:p w:rsidR="00183EC6" w:rsidRDefault="00183EC6" w:rsidP="00183EC6">
      <w:pPr>
        <w:pStyle w:val="Vchodzie"/>
        <w:jc w:val="both"/>
      </w:pPr>
    </w:p>
    <w:p w:rsidR="00C02BA3" w:rsidRPr="009C78A6" w:rsidRDefault="00C02BA3" w:rsidP="00E3054F">
      <w:pPr>
        <w:jc w:val="both"/>
        <w:rPr>
          <w:rFonts w:ascii="Times New Roman" w:hAnsi="Times New Roman" w:cs="Times New Roman"/>
          <w:b/>
          <w:bCs/>
        </w:rPr>
      </w:pPr>
      <w:r w:rsidRPr="009C78A6">
        <w:rPr>
          <w:rFonts w:ascii="Times New Roman" w:hAnsi="Times New Roman" w:cs="Times New Roman"/>
          <w:b/>
          <w:u w:val="single"/>
        </w:rPr>
        <w:t xml:space="preserve">Uznesenie č. </w:t>
      </w:r>
      <w:r w:rsidR="00E25D61">
        <w:rPr>
          <w:rFonts w:ascii="Times New Roman" w:hAnsi="Times New Roman" w:cs="Times New Roman"/>
          <w:b/>
          <w:u w:val="single"/>
        </w:rPr>
        <w:t>37</w:t>
      </w:r>
      <w:r w:rsidR="00A87E86">
        <w:rPr>
          <w:rFonts w:ascii="Times New Roman" w:hAnsi="Times New Roman" w:cs="Times New Roman"/>
          <w:b/>
          <w:u w:val="single"/>
        </w:rPr>
        <w:t>/25</w:t>
      </w:r>
      <w:r w:rsidR="009D512C">
        <w:rPr>
          <w:rFonts w:ascii="Times New Roman" w:hAnsi="Times New Roman" w:cs="Times New Roman"/>
          <w:b/>
          <w:u w:val="single"/>
        </w:rPr>
        <w:t>/2018</w:t>
      </w:r>
    </w:p>
    <w:p w:rsidR="009069C8" w:rsidRPr="00C60C40" w:rsidRDefault="009069C8" w:rsidP="009069C8">
      <w:pPr>
        <w:spacing w:line="200" w:lineRule="atLeast"/>
        <w:jc w:val="both"/>
        <w:rPr>
          <w:rFonts w:ascii="Times New Roman" w:hAnsi="Times New Roman" w:cs="Times New Roman"/>
          <w:b/>
          <w:bCs/>
        </w:rPr>
      </w:pPr>
      <w:r w:rsidRPr="009C78A6">
        <w:rPr>
          <w:rFonts w:ascii="Times New Roman" w:hAnsi="Times New Roman" w:cs="Times New Roman"/>
          <w:b/>
          <w:bCs/>
        </w:rPr>
        <w:t>Obecné zastupiteľstvo:</w:t>
      </w:r>
    </w:p>
    <w:p w:rsidR="009069C8" w:rsidRDefault="009069C8" w:rsidP="009069C8">
      <w:pPr>
        <w:widowControl/>
        <w:numPr>
          <w:ilvl w:val="0"/>
          <w:numId w:val="34"/>
        </w:numPr>
        <w:suppressAutoHyphens w:val="0"/>
        <w:autoSpaceDE w:val="0"/>
        <w:jc w:val="both"/>
        <w:rPr>
          <w:rFonts w:ascii="Times New Roman" w:eastAsia="Times New Roman" w:hAnsi="Times New Roman" w:cs="Times New Roman"/>
          <w:color w:val="000000"/>
          <w:kern w:val="0"/>
          <w:lang w:eastAsia="sk-SK" w:bidi="ar-SA"/>
        </w:rPr>
      </w:pPr>
      <w:r w:rsidRPr="00DE3022">
        <w:rPr>
          <w:rFonts w:ascii="Times New Roman" w:eastAsia="Times New Roman" w:hAnsi="Times New Roman" w:cs="Times New Roman"/>
          <w:b/>
          <w:bCs/>
          <w:color w:val="000000"/>
          <w:kern w:val="0"/>
          <w:lang w:eastAsia="sk-SK" w:bidi="ar-SA"/>
        </w:rPr>
        <w:t xml:space="preserve">schvaľuje </w:t>
      </w:r>
      <w:r w:rsidRPr="00DE3022">
        <w:rPr>
          <w:rFonts w:ascii="Times New Roman" w:eastAsia="Times New Roman" w:hAnsi="Times New Roman" w:cs="Times New Roman"/>
          <w:bCs/>
          <w:color w:val="000000"/>
          <w:kern w:val="0"/>
          <w:lang w:eastAsia="sk-SK" w:bidi="ar-SA"/>
        </w:rPr>
        <w:t>plnenie rozpočtu obce Liptovské Sliače za rok 2</w:t>
      </w:r>
      <w:r>
        <w:rPr>
          <w:rFonts w:ascii="Times New Roman" w:eastAsia="Times New Roman" w:hAnsi="Times New Roman" w:cs="Times New Roman"/>
          <w:bCs/>
          <w:color w:val="000000"/>
          <w:kern w:val="0"/>
          <w:lang w:eastAsia="sk-SK" w:bidi="ar-SA"/>
        </w:rPr>
        <w:t>017</w:t>
      </w:r>
    </w:p>
    <w:p w:rsidR="009069C8" w:rsidRDefault="009069C8" w:rsidP="009069C8">
      <w:pPr>
        <w:widowControl/>
        <w:numPr>
          <w:ilvl w:val="0"/>
          <w:numId w:val="34"/>
        </w:numPr>
        <w:suppressAutoHyphens w:val="0"/>
        <w:autoSpaceDE w:val="0"/>
        <w:jc w:val="both"/>
        <w:rPr>
          <w:rFonts w:ascii="Times New Roman" w:eastAsia="Times New Roman" w:hAnsi="Times New Roman" w:cs="Times New Roman"/>
          <w:color w:val="000000"/>
          <w:kern w:val="0"/>
          <w:lang w:eastAsia="sk-SK" w:bidi="ar-SA"/>
        </w:rPr>
      </w:pPr>
      <w:r w:rsidRPr="00DE3022">
        <w:rPr>
          <w:rFonts w:ascii="Times New Roman" w:eastAsia="Times New Roman" w:hAnsi="Times New Roman" w:cs="Times New Roman"/>
          <w:b/>
          <w:bCs/>
          <w:color w:val="000000"/>
          <w:kern w:val="0"/>
          <w:lang w:eastAsia="sk-SK" w:bidi="ar-SA"/>
        </w:rPr>
        <w:t xml:space="preserve">schvaľuje </w:t>
      </w:r>
      <w:r w:rsidRPr="00DE3022">
        <w:rPr>
          <w:rFonts w:ascii="Times New Roman" w:eastAsia="Times New Roman" w:hAnsi="Times New Roman" w:cs="Times New Roman"/>
          <w:bCs/>
          <w:color w:val="000000"/>
          <w:kern w:val="0"/>
          <w:lang w:eastAsia="sk-SK" w:bidi="ar-SA"/>
        </w:rPr>
        <w:t>plnenie progra</w:t>
      </w:r>
      <w:r>
        <w:rPr>
          <w:rFonts w:ascii="Times New Roman" w:eastAsia="Times New Roman" w:hAnsi="Times New Roman" w:cs="Times New Roman"/>
          <w:bCs/>
          <w:color w:val="000000"/>
          <w:kern w:val="0"/>
          <w:lang w:eastAsia="sk-SK" w:bidi="ar-SA"/>
        </w:rPr>
        <w:t>mového rozpočtu obce za rok 2017</w:t>
      </w:r>
    </w:p>
    <w:p w:rsidR="009069C8" w:rsidRPr="00DE3022" w:rsidRDefault="009069C8" w:rsidP="009069C8">
      <w:pPr>
        <w:widowControl/>
        <w:numPr>
          <w:ilvl w:val="0"/>
          <w:numId w:val="34"/>
        </w:numPr>
        <w:suppressAutoHyphens w:val="0"/>
        <w:autoSpaceDE w:val="0"/>
        <w:jc w:val="both"/>
        <w:rPr>
          <w:rFonts w:ascii="Times New Roman" w:eastAsia="Times New Roman" w:hAnsi="Times New Roman" w:cs="Times New Roman"/>
          <w:color w:val="000000"/>
          <w:kern w:val="0"/>
          <w:lang w:eastAsia="sk-SK" w:bidi="ar-SA"/>
        </w:rPr>
      </w:pPr>
      <w:r w:rsidRPr="00DE3022">
        <w:rPr>
          <w:rFonts w:ascii="Times New Roman" w:eastAsia="Times New Roman" w:hAnsi="Times New Roman" w:cs="Times New Roman"/>
          <w:b/>
          <w:bCs/>
          <w:color w:val="000000"/>
          <w:kern w:val="0"/>
          <w:lang w:eastAsia="sk-SK" w:bidi="ar-SA"/>
        </w:rPr>
        <w:t>schvaľuje</w:t>
      </w:r>
      <w:r w:rsidRPr="00DE3022">
        <w:rPr>
          <w:rFonts w:ascii="Times New Roman" w:eastAsia="Times New Roman" w:hAnsi="Times New Roman" w:cs="Times New Roman"/>
          <w:bCs/>
          <w:color w:val="000000"/>
          <w:kern w:val="0"/>
          <w:lang w:eastAsia="sk-SK" w:bidi="ar-SA"/>
        </w:rPr>
        <w:t xml:space="preserve"> predloženú m</w:t>
      </w:r>
      <w:r>
        <w:rPr>
          <w:rFonts w:ascii="Times New Roman" w:eastAsia="Times New Roman" w:hAnsi="Times New Roman" w:cs="Times New Roman"/>
          <w:bCs/>
          <w:color w:val="000000"/>
          <w:kern w:val="0"/>
          <w:lang w:eastAsia="sk-SK" w:bidi="ar-SA"/>
        </w:rPr>
        <w:t>onitorovaciu správu k 31.12.2017</w:t>
      </w:r>
    </w:p>
    <w:p w:rsidR="009069C8" w:rsidRPr="00DE3022" w:rsidRDefault="009069C8" w:rsidP="009069C8">
      <w:pPr>
        <w:widowControl/>
        <w:numPr>
          <w:ilvl w:val="0"/>
          <w:numId w:val="34"/>
        </w:numPr>
        <w:suppressAutoHyphens w:val="0"/>
        <w:autoSpaceDE w:val="0"/>
        <w:jc w:val="both"/>
        <w:rPr>
          <w:rFonts w:ascii="Times New Roman" w:eastAsia="Times New Roman" w:hAnsi="Times New Roman" w:cs="Times New Roman"/>
          <w:color w:val="000000"/>
          <w:kern w:val="0"/>
          <w:lang w:eastAsia="sk-SK" w:bidi="ar-SA"/>
        </w:rPr>
      </w:pPr>
      <w:r>
        <w:rPr>
          <w:rFonts w:ascii="Times New Roman" w:eastAsia="Times New Roman" w:hAnsi="Times New Roman" w:cs="Times New Roman"/>
          <w:b/>
          <w:bCs/>
          <w:color w:val="000000"/>
          <w:kern w:val="0"/>
          <w:lang w:eastAsia="sk-SK" w:bidi="ar-SA"/>
        </w:rPr>
        <w:t xml:space="preserve">konštatuje, </w:t>
      </w:r>
      <w:r w:rsidRPr="00DE3022">
        <w:rPr>
          <w:rFonts w:ascii="Times New Roman" w:eastAsia="Times New Roman" w:hAnsi="Times New Roman" w:cs="Times New Roman"/>
          <w:bCs/>
          <w:color w:val="000000"/>
          <w:kern w:val="0"/>
          <w:lang w:eastAsia="sk-SK" w:bidi="ar-SA"/>
        </w:rPr>
        <w:t>že obec Liptovské Sliače čerpala výdavky spolu vo výške</w:t>
      </w:r>
      <w:r>
        <w:rPr>
          <w:rFonts w:ascii="Times New Roman" w:eastAsia="Times New Roman" w:hAnsi="Times New Roman" w:cs="Times New Roman"/>
          <w:bCs/>
          <w:color w:val="000000"/>
          <w:kern w:val="0"/>
          <w:lang w:eastAsia="sk-SK" w:bidi="ar-SA"/>
        </w:rPr>
        <w:t xml:space="preserve"> </w:t>
      </w:r>
      <w:r w:rsidR="003D7C52">
        <w:rPr>
          <w:rFonts w:ascii="Times New Roman" w:eastAsia="Times New Roman" w:hAnsi="Times New Roman" w:cs="Times New Roman"/>
          <w:bCs/>
          <w:color w:val="000000"/>
          <w:kern w:val="0"/>
          <w:lang w:eastAsia="sk-SK" w:bidi="ar-SA"/>
        </w:rPr>
        <w:t>2 199 849,00</w:t>
      </w:r>
      <w:r w:rsidRPr="00DE3022">
        <w:rPr>
          <w:rFonts w:ascii="Times New Roman" w:eastAsia="Times New Roman" w:hAnsi="Times New Roman" w:cs="Times New Roman"/>
          <w:bCs/>
          <w:color w:val="000000"/>
          <w:kern w:val="0"/>
          <w:lang w:eastAsia="sk-SK" w:bidi="ar-SA"/>
        </w:rPr>
        <w:t xml:space="preserve"> </w:t>
      </w:r>
      <w:r w:rsidRPr="009A645C">
        <w:rPr>
          <w:rFonts w:ascii="Times New Roman" w:eastAsia="Times New Roman" w:hAnsi="Times New Roman" w:cs="Times New Roman"/>
          <w:bCs/>
          <w:color w:val="000000"/>
          <w:kern w:val="0"/>
          <w:lang w:eastAsia="sk-SK" w:bidi="ar-SA"/>
        </w:rPr>
        <w:t>€,</w:t>
      </w:r>
      <w:r w:rsidRPr="00DE3022">
        <w:rPr>
          <w:rFonts w:ascii="Times New Roman" w:eastAsia="Times New Roman" w:hAnsi="Times New Roman" w:cs="Times New Roman"/>
          <w:bCs/>
          <w:color w:val="000000"/>
          <w:kern w:val="0"/>
          <w:lang w:eastAsia="sk-SK" w:bidi="ar-SA"/>
        </w:rPr>
        <w:t xml:space="preserve"> čo je  </w:t>
      </w:r>
      <w:r w:rsidR="003D7C52">
        <w:rPr>
          <w:rFonts w:ascii="Times New Roman" w:eastAsia="Times New Roman" w:hAnsi="Times New Roman" w:cs="Times New Roman"/>
          <w:bCs/>
          <w:color w:val="000000"/>
          <w:kern w:val="0"/>
          <w:lang w:eastAsia="sk-SK" w:bidi="ar-SA"/>
        </w:rPr>
        <w:t xml:space="preserve">96,12 </w:t>
      </w:r>
      <w:r w:rsidRPr="009A645C">
        <w:rPr>
          <w:rFonts w:ascii="Times New Roman" w:eastAsia="Times New Roman" w:hAnsi="Times New Roman" w:cs="Times New Roman"/>
          <w:bCs/>
          <w:color w:val="000000"/>
          <w:kern w:val="0"/>
          <w:lang w:eastAsia="sk-SK" w:bidi="ar-SA"/>
        </w:rPr>
        <w:t>%</w:t>
      </w:r>
      <w:r w:rsidRPr="00DE3022">
        <w:rPr>
          <w:rFonts w:ascii="Times New Roman" w:eastAsia="Times New Roman" w:hAnsi="Times New Roman" w:cs="Times New Roman"/>
          <w:bCs/>
          <w:color w:val="000000"/>
          <w:kern w:val="0"/>
          <w:lang w:eastAsia="sk-SK" w:bidi="ar-SA"/>
        </w:rPr>
        <w:t xml:space="preserve"> z celkového rozpočtu</w:t>
      </w:r>
    </w:p>
    <w:p w:rsidR="009069C8" w:rsidRDefault="009069C8" w:rsidP="009069C8">
      <w:pPr>
        <w:widowControl/>
        <w:numPr>
          <w:ilvl w:val="0"/>
          <w:numId w:val="34"/>
        </w:numPr>
        <w:suppressAutoHyphens w:val="0"/>
        <w:autoSpaceDE w:val="0"/>
        <w:jc w:val="both"/>
        <w:rPr>
          <w:rFonts w:ascii="Times New Roman" w:eastAsia="Times New Roman" w:hAnsi="Times New Roman" w:cs="Times New Roman"/>
          <w:color w:val="000000"/>
          <w:kern w:val="0"/>
          <w:lang w:eastAsia="sk-SK" w:bidi="ar-SA"/>
        </w:rPr>
      </w:pPr>
      <w:r w:rsidRPr="00DE3022">
        <w:rPr>
          <w:rFonts w:ascii="Times New Roman" w:eastAsia="Times New Roman" w:hAnsi="Times New Roman" w:cs="Times New Roman"/>
          <w:b/>
          <w:bCs/>
          <w:color w:val="000000"/>
          <w:kern w:val="0"/>
          <w:lang w:eastAsia="sk-SK" w:bidi="ar-SA"/>
        </w:rPr>
        <w:t xml:space="preserve">schvaľuje </w:t>
      </w:r>
      <w:r w:rsidRPr="00DE3022">
        <w:rPr>
          <w:rFonts w:ascii="Times New Roman" w:eastAsia="Times New Roman" w:hAnsi="Times New Roman" w:cs="Times New Roman"/>
          <w:bCs/>
          <w:color w:val="000000"/>
          <w:kern w:val="0"/>
          <w:lang w:eastAsia="sk-SK" w:bidi="ar-SA"/>
        </w:rPr>
        <w:t>celoročné hospodárenie O</w:t>
      </w:r>
      <w:r>
        <w:rPr>
          <w:rFonts w:ascii="Times New Roman" w:eastAsia="Times New Roman" w:hAnsi="Times New Roman" w:cs="Times New Roman"/>
          <w:bCs/>
          <w:color w:val="000000"/>
          <w:kern w:val="0"/>
          <w:lang w:eastAsia="sk-SK" w:bidi="ar-SA"/>
        </w:rPr>
        <w:t>bce Liptovské Sliače za rok 2017</w:t>
      </w:r>
      <w:r w:rsidRPr="00DE3022">
        <w:rPr>
          <w:rFonts w:ascii="Times New Roman" w:eastAsia="Times New Roman" w:hAnsi="Times New Roman" w:cs="Times New Roman"/>
          <w:bCs/>
          <w:color w:val="000000"/>
          <w:kern w:val="0"/>
          <w:lang w:eastAsia="sk-SK" w:bidi="ar-SA"/>
        </w:rPr>
        <w:t xml:space="preserve"> bez výhrad</w:t>
      </w:r>
    </w:p>
    <w:p w:rsidR="009069C8" w:rsidRDefault="009069C8" w:rsidP="009069C8">
      <w:pPr>
        <w:widowControl/>
        <w:numPr>
          <w:ilvl w:val="0"/>
          <w:numId w:val="34"/>
        </w:numPr>
        <w:suppressAutoHyphens w:val="0"/>
        <w:autoSpaceDE w:val="0"/>
        <w:jc w:val="both"/>
        <w:rPr>
          <w:rFonts w:ascii="Times New Roman" w:eastAsia="Times New Roman" w:hAnsi="Times New Roman" w:cs="Times New Roman"/>
          <w:color w:val="000000"/>
          <w:kern w:val="0"/>
          <w:lang w:eastAsia="sk-SK" w:bidi="ar-SA"/>
        </w:rPr>
      </w:pPr>
      <w:r w:rsidRPr="00DE3022">
        <w:rPr>
          <w:rFonts w:ascii="Times New Roman" w:eastAsia="Times New Roman" w:hAnsi="Times New Roman" w:cs="Times New Roman"/>
          <w:b/>
          <w:bCs/>
          <w:color w:val="000000"/>
          <w:kern w:val="0"/>
          <w:lang w:eastAsia="sk-SK" w:bidi="ar-SA"/>
        </w:rPr>
        <w:t xml:space="preserve">berie na vedomie </w:t>
      </w:r>
      <w:r w:rsidRPr="00DE3022">
        <w:rPr>
          <w:rFonts w:ascii="Times New Roman" w:eastAsia="Times New Roman" w:hAnsi="Times New Roman" w:cs="Times New Roman"/>
          <w:bCs/>
          <w:color w:val="000000"/>
          <w:kern w:val="0"/>
          <w:lang w:eastAsia="sk-SK" w:bidi="ar-SA"/>
        </w:rPr>
        <w:t>odborné stanovisko hlavnej kontrolórky obce k Záverečnému účtu O</w:t>
      </w:r>
      <w:r>
        <w:rPr>
          <w:rFonts w:ascii="Times New Roman" w:eastAsia="Times New Roman" w:hAnsi="Times New Roman" w:cs="Times New Roman"/>
          <w:bCs/>
          <w:color w:val="000000"/>
          <w:kern w:val="0"/>
          <w:lang w:eastAsia="sk-SK" w:bidi="ar-SA"/>
        </w:rPr>
        <w:t>bce Liptovské Sliače za rok 2017</w:t>
      </w:r>
    </w:p>
    <w:p w:rsidR="009069C8" w:rsidRPr="00E86FF2" w:rsidRDefault="009069C8" w:rsidP="009069C8">
      <w:pPr>
        <w:widowControl/>
        <w:numPr>
          <w:ilvl w:val="0"/>
          <w:numId w:val="34"/>
        </w:numPr>
        <w:suppressAutoHyphens w:val="0"/>
        <w:autoSpaceDE w:val="0"/>
        <w:jc w:val="both"/>
        <w:rPr>
          <w:rFonts w:ascii="Times New Roman" w:eastAsia="Times New Roman" w:hAnsi="Times New Roman" w:cs="Times New Roman"/>
          <w:color w:val="000000"/>
          <w:kern w:val="0"/>
          <w:lang w:eastAsia="sk-SK" w:bidi="ar-SA"/>
        </w:rPr>
      </w:pPr>
      <w:r w:rsidRPr="00E86FF2">
        <w:rPr>
          <w:rFonts w:ascii="Times New Roman" w:eastAsia="Times New Roman" w:hAnsi="Times New Roman" w:cs="Times New Roman"/>
          <w:b/>
          <w:bCs/>
          <w:color w:val="000000"/>
          <w:kern w:val="0"/>
          <w:lang w:eastAsia="sk-SK" w:bidi="ar-SA"/>
        </w:rPr>
        <w:t xml:space="preserve">schvaľuje </w:t>
      </w:r>
      <w:r w:rsidRPr="00E86FF2">
        <w:rPr>
          <w:rFonts w:ascii="Times New Roman" w:eastAsia="Times New Roman" w:hAnsi="Times New Roman" w:cs="Times New Roman"/>
          <w:bCs/>
          <w:color w:val="000000"/>
          <w:kern w:val="0"/>
          <w:lang w:eastAsia="sk-SK" w:bidi="ar-SA"/>
        </w:rPr>
        <w:t>použitie prebytku rozpočtového hospodárenia na tvorbu rezervného fondu vo výške </w:t>
      </w:r>
      <w:r w:rsidR="00191EA1">
        <w:rPr>
          <w:rFonts w:ascii="Times New Roman" w:eastAsia="Times New Roman" w:hAnsi="Times New Roman" w:cs="Times New Roman"/>
          <w:bCs/>
          <w:color w:val="000000"/>
          <w:kern w:val="0"/>
          <w:lang w:eastAsia="sk-SK" w:bidi="ar-SA"/>
        </w:rPr>
        <w:t xml:space="preserve">36 745,13 </w:t>
      </w:r>
      <w:r w:rsidRPr="00E86FF2">
        <w:rPr>
          <w:rFonts w:ascii="Times New Roman" w:eastAsia="Times New Roman" w:hAnsi="Times New Roman" w:cs="Times New Roman"/>
          <w:bCs/>
          <w:color w:val="000000"/>
          <w:kern w:val="0"/>
          <w:lang w:eastAsia="sk-SK" w:bidi="ar-SA"/>
        </w:rPr>
        <w:t>EUR</w:t>
      </w:r>
    </w:p>
    <w:p w:rsidR="00F1399F" w:rsidRDefault="00F1399F" w:rsidP="003146E3">
      <w:pPr>
        <w:jc w:val="both"/>
        <w:rPr>
          <w:rFonts w:ascii="Times New Roman" w:hAnsi="Times New Roman" w:cs="Times New Roman"/>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E25D61" w:rsidTr="005874CC">
        <w:trPr>
          <w:trHeight w:val="315"/>
        </w:trPr>
        <w:tc>
          <w:tcPr>
            <w:tcW w:w="9460" w:type="dxa"/>
            <w:gridSpan w:val="10"/>
            <w:shd w:val="clear" w:color="auto" w:fill="auto"/>
            <w:vAlign w:val="center"/>
          </w:tcPr>
          <w:p w:rsidR="00E25D61" w:rsidRDefault="00E25D61" w:rsidP="005874CC">
            <w:pPr>
              <w:pStyle w:val="Vchodzie"/>
            </w:pPr>
            <w:r>
              <w:rPr>
                <w:lang w:eastAsia="sk-SK"/>
              </w:rPr>
              <w:t xml:space="preserve">Hlasovanie poslancov: </w:t>
            </w:r>
            <w:r>
              <w:rPr>
                <w:b/>
                <w:sz w:val="16"/>
              </w:rPr>
              <w:t>A), B), C), D), E), F), G)</w:t>
            </w: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r>
      <w:tr w:rsidR="00E25D61"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E25D61"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NEPR</w:t>
            </w:r>
          </w:p>
        </w:tc>
        <w:tc>
          <w:tcPr>
            <w:tcW w:w="1461"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25D61" w:rsidRPr="008A74C0" w:rsidRDefault="00E25D61" w:rsidP="005874CC">
            <w:pPr>
              <w:widowControl/>
              <w:suppressAutoHyphens w:val="0"/>
              <w:jc w:val="center"/>
              <w:rPr>
                <w:rFonts w:hint="eastAsia"/>
                <w:b/>
                <w:sz w:val="16"/>
                <w:szCs w:val="16"/>
              </w:rPr>
            </w:pPr>
            <w:r>
              <w:rPr>
                <w:b/>
                <w:sz w:val="16"/>
                <w:szCs w:val="16"/>
              </w:rPr>
              <w:t>8</w:t>
            </w:r>
          </w:p>
        </w:tc>
      </w:tr>
      <w:tr w:rsidR="00E25D61"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E25D61"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8</w:t>
            </w:r>
          </w:p>
        </w:tc>
        <w:tc>
          <w:tcPr>
            <w:tcW w:w="893"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25D61" w:rsidRPr="00957B5F" w:rsidRDefault="00E25D61" w:rsidP="005874CC">
            <w:pPr>
              <w:widowControl/>
              <w:suppressAutoHyphens w:val="0"/>
              <w:jc w:val="center"/>
              <w:rPr>
                <w:rFonts w:hint="eastAsia"/>
                <w:b/>
              </w:rPr>
            </w:pPr>
            <w:r>
              <w:rPr>
                <w:b/>
              </w:rPr>
              <w:t>-</w:t>
            </w:r>
          </w:p>
        </w:tc>
      </w:tr>
      <w:tr w:rsidR="00E25D61"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E25D61">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E25D61" w:rsidRPr="00957B5F" w:rsidRDefault="00E25D61" w:rsidP="005874CC">
            <w:pPr>
              <w:widowControl/>
              <w:suppressAutoHyphens w:val="0"/>
              <w:jc w:val="center"/>
              <w:rPr>
                <w:rFonts w:hint="eastAsia"/>
                <w:b/>
              </w:rPr>
            </w:pPr>
            <w:r>
              <w:rPr>
                <w:b/>
              </w:rPr>
              <w:t>-</w:t>
            </w:r>
          </w:p>
        </w:tc>
      </w:tr>
      <w:tr w:rsidR="00E25D61"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E25D61"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E3054F" w:rsidRDefault="00E3054F" w:rsidP="005C4471">
      <w:pPr>
        <w:pStyle w:val="Vchodzie"/>
        <w:tabs>
          <w:tab w:val="left" w:pos="120"/>
          <w:tab w:val="left" w:pos="240"/>
        </w:tabs>
        <w:jc w:val="both"/>
        <w:rPr>
          <w:b/>
        </w:rPr>
      </w:pPr>
    </w:p>
    <w:p w:rsidR="00924AB9" w:rsidRPr="0002070C" w:rsidRDefault="00924AB9" w:rsidP="005C4471">
      <w:pPr>
        <w:pStyle w:val="Vchodzie"/>
        <w:tabs>
          <w:tab w:val="left" w:pos="120"/>
          <w:tab w:val="left" w:pos="240"/>
        </w:tabs>
        <w:jc w:val="both"/>
        <w:rPr>
          <w:b/>
        </w:rPr>
      </w:pPr>
    </w:p>
    <w:p w:rsidR="0091192C" w:rsidRPr="009C78A6" w:rsidRDefault="0091192C" w:rsidP="0091192C">
      <w:pPr>
        <w:shd w:val="clear" w:color="auto" w:fill="E0E0E0"/>
        <w:tabs>
          <w:tab w:val="left" w:pos="240"/>
        </w:tabs>
        <w:jc w:val="both"/>
        <w:rPr>
          <w:rFonts w:ascii="Times New Roman" w:hAnsi="Times New Roman" w:cs="Times New Roman"/>
          <w:b/>
          <w:i/>
        </w:rPr>
      </w:pPr>
    </w:p>
    <w:p w:rsidR="00C3395F" w:rsidRDefault="00517622" w:rsidP="004B42C8">
      <w:pPr>
        <w:pStyle w:val="tl1"/>
        <w:numPr>
          <w:ilvl w:val="0"/>
          <w:numId w:val="7"/>
        </w:numPr>
        <w:rPr>
          <w:i/>
          <w:caps w:val="0"/>
        </w:rPr>
      </w:pPr>
      <w:r>
        <w:rPr>
          <w:i/>
          <w:caps w:val="0"/>
        </w:rPr>
        <w:t xml:space="preserve">Prerokovanie platu zástupcu starostu obce </w:t>
      </w:r>
      <w:r w:rsidRPr="00517622">
        <w:rPr>
          <w:i/>
          <w:caps w:val="0"/>
        </w:rPr>
        <w:t>podľa čl. 3 ods. 9 Zásad odmeňovania poslancov Obce  Liptovské Sliače a členov orgánov, zriadených obecným zastupiteľstvom</w:t>
      </w:r>
    </w:p>
    <w:p w:rsidR="0091192C" w:rsidRPr="00C572C6" w:rsidRDefault="0091192C" w:rsidP="0091192C">
      <w:pPr>
        <w:pStyle w:val="tl1"/>
        <w:tabs>
          <w:tab w:val="clear" w:pos="720"/>
        </w:tabs>
        <w:rPr>
          <w:i/>
          <w:caps w:val="0"/>
        </w:rPr>
      </w:pPr>
    </w:p>
    <w:p w:rsidR="0091192C" w:rsidRDefault="0091192C" w:rsidP="009C3233">
      <w:pPr>
        <w:pStyle w:val="Vchodzie"/>
        <w:tabs>
          <w:tab w:val="left" w:pos="120"/>
          <w:tab w:val="left" w:pos="240"/>
        </w:tabs>
        <w:jc w:val="both"/>
      </w:pPr>
    </w:p>
    <w:p w:rsidR="00F36F6B" w:rsidRDefault="005874CC" w:rsidP="00F36F6B">
      <w:pPr>
        <w:pStyle w:val="Vchodzie"/>
        <w:tabs>
          <w:tab w:val="left" w:pos="240"/>
        </w:tabs>
        <w:jc w:val="both"/>
      </w:pPr>
      <w:r>
        <w:t>Na</w:t>
      </w:r>
      <w:r w:rsidR="00F36F6B">
        <w:t xml:space="preserve"> základe zvýšenia priemernej mesačnej mzdy zamestnanca v národnom hospodárstve SR za rok 2017 </w:t>
      </w:r>
      <w:r>
        <w:t xml:space="preserve">poslanci obecného zastupiteľstva schválili </w:t>
      </w:r>
      <w:r w:rsidR="00F36F6B">
        <w:t xml:space="preserve">upravený plat zástupcu starostu obce s účinnosťou od 01.01.2018 a prijali jednohlasné </w:t>
      </w:r>
      <w:r w:rsidR="00F36F6B" w:rsidRPr="005874CC">
        <w:rPr>
          <w:b/>
        </w:rPr>
        <w:t xml:space="preserve">uznesenie č. </w:t>
      </w:r>
      <w:r w:rsidR="00E25D61" w:rsidRPr="005874CC">
        <w:rPr>
          <w:b/>
        </w:rPr>
        <w:t>38/25/2018.</w:t>
      </w:r>
    </w:p>
    <w:p w:rsidR="009C3233" w:rsidRDefault="009C3233" w:rsidP="00E3054F">
      <w:pPr>
        <w:pStyle w:val="Vchodzie"/>
        <w:tabs>
          <w:tab w:val="left" w:pos="120"/>
          <w:tab w:val="left" w:pos="240"/>
        </w:tabs>
        <w:jc w:val="both"/>
      </w:pPr>
    </w:p>
    <w:p w:rsidR="009B350A" w:rsidRDefault="009B350A" w:rsidP="00612A87">
      <w:pPr>
        <w:ind w:left="15" w:hanging="15"/>
        <w:jc w:val="both"/>
        <w:rPr>
          <w:rFonts w:ascii="Times New Roman" w:hAnsi="Times New Roman" w:cs="Times New Roman"/>
          <w:b/>
          <w:u w:val="single"/>
        </w:rPr>
      </w:pPr>
    </w:p>
    <w:p w:rsidR="00612A87" w:rsidRPr="009C78A6" w:rsidRDefault="00612A87" w:rsidP="00612A87">
      <w:pPr>
        <w:ind w:left="15" w:hanging="15"/>
        <w:jc w:val="both"/>
        <w:rPr>
          <w:rFonts w:ascii="Times New Roman" w:hAnsi="Times New Roman" w:cs="Times New Roman"/>
          <w:b/>
          <w:bCs/>
        </w:rPr>
      </w:pPr>
      <w:r w:rsidRPr="009C78A6">
        <w:rPr>
          <w:rFonts w:ascii="Times New Roman" w:hAnsi="Times New Roman" w:cs="Times New Roman"/>
          <w:b/>
          <w:u w:val="single"/>
        </w:rPr>
        <w:lastRenderedPageBreak/>
        <w:t xml:space="preserve">Uznesenie č. </w:t>
      </w:r>
      <w:r w:rsidR="00E25D61">
        <w:rPr>
          <w:rFonts w:ascii="Times New Roman" w:hAnsi="Times New Roman" w:cs="Times New Roman"/>
          <w:b/>
          <w:u w:val="single"/>
        </w:rPr>
        <w:t>38</w:t>
      </w:r>
      <w:r w:rsidR="00A87E86">
        <w:rPr>
          <w:rFonts w:ascii="Times New Roman" w:hAnsi="Times New Roman" w:cs="Times New Roman"/>
          <w:b/>
          <w:u w:val="single"/>
        </w:rPr>
        <w:t>/25</w:t>
      </w:r>
      <w:r w:rsidR="009D512C">
        <w:rPr>
          <w:rFonts w:ascii="Times New Roman" w:hAnsi="Times New Roman" w:cs="Times New Roman"/>
          <w:b/>
          <w:u w:val="single"/>
        </w:rPr>
        <w:t>/2018</w:t>
      </w:r>
    </w:p>
    <w:p w:rsidR="00612A87" w:rsidRPr="009C78A6" w:rsidRDefault="00612A87" w:rsidP="00612A87">
      <w:pPr>
        <w:spacing w:line="200" w:lineRule="atLeast"/>
        <w:jc w:val="both"/>
        <w:rPr>
          <w:rFonts w:ascii="Times New Roman" w:hAnsi="Times New Roman" w:cs="Times New Roman"/>
          <w:b/>
          <w:bCs/>
          <w:lang w:eastAsia="hi-IN"/>
        </w:rPr>
      </w:pPr>
      <w:r w:rsidRPr="009C78A6">
        <w:rPr>
          <w:rFonts w:ascii="Times New Roman" w:hAnsi="Times New Roman" w:cs="Times New Roman"/>
          <w:b/>
          <w:bCs/>
        </w:rPr>
        <w:t>Obecné zastupiteľstvo:</w:t>
      </w:r>
    </w:p>
    <w:p w:rsidR="009069C8" w:rsidRPr="00FA0603" w:rsidRDefault="009069C8" w:rsidP="009069C8">
      <w:pPr>
        <w:widowControl/>
        <w:numPr>
          <w:ilvl w:val="0"/>
          <w:numId w:val="35"/>
        </w:numPr>
        <w:suppressAutoHyphens w:val="0"/>
        <w:jc w:val="both"/>
        <w:rPr>
          <w:rFonts w:hint="eastAsia"/>
          <w:bCs/>
          <w:iCs/>
          <w:spacing w:val="20"/>
          <w:szCs w:val="12"/>
        </w:rPr>
      </w:pPr>
      <w:r w:rsidRPr="00E86FF2">
        <w:rPr>
          <w:b/>
          <w:bCs/>
          <w:iCs/>
          <w:kern w:val="24"/>
          <w:szCs w:val="12"/>
        </w:rPr>
        <w:t>berie na vedomie</w:t>
      </w:r>
      <w:r w:rsidRPr="00685807">
        <w:rPr>
          <w:b/>
          <w:bCs/>
          <w:iCs/>
          <w:spacing w:val="20"/>
          <w:szCs w:val="12"/>
        </w:rPr>
        <w:t>,</w:t>
      </w:r>
      <w:r w:rsidRPr="00685807">
        <w:rPr>
          <w:bCs/>
          <w:iCs/>
          <w:spacing w:val="20"/>
          <w:szCs w:val="12"/>
        </w:rPr>
        <w:t xml:space="preserve"> že </w:t>
      </w:r>
      <w:r w:rsidRPr="00685807">
        <w:t>štatistický úra</w:t>
      </w:r>
      <w:r>
        <w:t xml:space="preserve">d Slovenskej republiky listom </w:t>
      </w:r>
      <w:r w:rsidRPr="00685807">
        <w:t xml:space="preserve"> z</w:t>
      </w:r>
      <w:r>
        <w:t xml:space="preserve">o dňa  </w:t>
      </w:r>
      <w:r w:rsidR="00A922E7">
        <w:t xml:space="preserve">07.03.2018 </w:t>
      </w:r>
      <w:r w:rsidRPr="00685807">
        <w:t xml:space="preserve">potvrdil priemernú mesačnú nominálnu mzdu  zamestnanca  v hospodárstve Slovenskej republiky </w:t>
      </w:r>
      <w:r>
        <w:t>v roku  2017, ktorá dosiahla</w:t>
      </w:r>
      <w:r w:rsidR="00A922E7">
        <w:t xml:space="preserve"> 954</w:t>
      </w:r>
      <w:r w:rsidR="004C5243">
        <w:t>,00</w:t>
      </w:r>
      <w:r>
        <w:t xml:space="preserve">  €.</w:t>
      </w:r>
    </w:p>
    <w:p w:rsidR="00E3054F" w:rsidRPr="00E41FD2" w:rsidRDefault="009069C8" w:rsidP="00E3054F">
      <w:pPr>
        <w:pStyle w:val="Zoznam23"/>
        <w:numPr>
          <w:ilvl w:val="0"/>
          <w:numId w:val="35"/>
        </w:numPr>
        <w:tabs>
          <w:tab w:val="left" w:pos="120"/>
          <w:tab w:val="left" w:pos="240"/>
        </w:tabs>
        <w:jc w:val="both"/>
        <w:rPr>
          <w:rFonts w:ascii="Times-Roman" w:hAnsi="Times-Roman" w:cs="Times-Roman"/>
        </w:rPr>
      </w:pPr>
      <w:r>
        <w:rPr>
          <w:b/>
          <w:bCs/>
          <w:szCs w:val="12"/>
        </w:rPr>
        <w:t xml:space="preserve">schvaľuje </w:t>
      </w:r>
      <w:r>
        <w:rPr>
          <w:bCs/>
          <w:szCs w:val="12"/>
        </w:rPr>
        <w:t>na základe zvýšenia priemernej mesačnej mzdy z</w:t>
      </w:r>
      <w:r>
        <w:rPr>
          <w:bCs/>
        </w:rPr>
        <w:t>amestnanca v národnom hospodárstve Slovenskej republiky za rok 2017</w:t>
      </w:r>
      <w:r>
        <w:rPr>
          <w:bCs/>
          <w:szCs w:val="12"/>
        </w:rPr>
        <w:t xml:space="preserve"> upravený plat zástupcu starostu obce na sumu </w:t>
      </w:r>
      <w:r w:rsidR="00A922E7">
        <w:rPr>
          <w:b/>
          <w:bCs/>
        </w:rPr>
        <w:t>1304,50</w:t>
      </w:r>
      <w:r>
        <w:rPr>
          <w:b/>
          <w:bCs/>
        </w:rPr>
        <w:t xml:space="preserve"> </w:t>
      </w:r>
      <w:r w:rsidRPr="00685807">
        <w:rPr>
          <w:b/>
          <w:bCs/>
        </w:rPr>
        <w:t xml:space="preserve">€ </w:t>
      </w:r>
      <w:r>
        <w:rPr>
          <w:bCs/>
          <w:szCs w:val="12"/>
        </w:rPr>
        <w:t xml:space="preserve"> s účinnosťou od 01.01.2018</w:t>
      </w:r>
    </w:p>
    <w:p w:rsidR="00E3054F" w:rsidRPr="00E3054F" w:rsidRDefault="00E3054F" w:rsidP="00E3054F">
      <w:pPr>
        <w:jc w:val="both"/>
        <w:rPr>
          <w:rFonts w:ascii="Times New Roman" w:hAnsi="Times New Roman" w:cs="Times New Roman"/>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E25D61" w:rsidTr="005874CC">
        <w:trPr>
          <w:trHeight w:val="315"/>
        </w:trPr>
        <w:tc>
          <w:tcPr>
            <w:tcW w:w="9460" w:type="dxa"/>
            <w:gridSpan w:val="10"/>
            <w:shd w:val="clear" w:color="auto" w:fill="auto"/>
            <w:vAlign w:val="center"/>
          </w:tcPr>
          <w:p w:rsidR="00E25D61" w:rsidRDefault="00E25D61" w:rsidP="005874CC">
            <w:pPr>
              <w:pStyle w:val="Vchodzie"/>
            </w:pPr>
            <w:r>
              <w:rPr>
                <w:lang w:eastAsia="sk-SK"/>
              </w:rPr>
              <w:t xml:space="preserve">Hlasovanie poslancov: </w:t>
            </w:r>
            <w:r>
              <w:rPr>
                <w:b/>
                <w:sz w:val="16"/>
              </w:rPr>
              <w:t>A), B)</w:t>
            </w: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r>
      <w:tr w:rsidR="00E25D61"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E25D61"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25D61" w:rsidRPr="008A74C0" w:rsidRDefault="00E25D61" w:rsidP="005874CC">
            <w:pPr>
              <w:widowControl/>
              <w:suppressAutoHyphens w:val="0"/>
              <w:jc w:val="center"/>
              <w:rPr>
                <w:rFonts w:hint="eastAsia"/>
                <w:b/>
                <w:sz w:val="16"/>
                <w:szCs w:val="16"/>
              </w:rPr>
            </w:pPr>
            <w:r>
              <w:rPr>
                <w:b/>
                <w:sz w:val="16"/>
                <w:szCs w:val="16"/>
              </w:rPr>
              <w:t>9</w:t>
            </w:r>
          </w:p>
        </w:tc>
      </w:tr>
      <w:tr w:rsidR="00E25D61"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E25D61"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25D61" w:rsidRPr="00957B5F" w:rsidRDefault="00E25D61" w:rsidP="005874CC">
            <w:pPr>
              <w:widowControl/>
              <w:suppressAutoHyphens w:val="0"/>
              <w:jc w:val="center"/>
              <w:rPr>
                <w:rFonts w:hint="eastAsia"/>
                <w:b/>
              </w:rPr>
            </w:pPr>
            <w:r>
              <w:rPr>
                <w:b/>
              </w:rPr>
              <w:t>-</w:t>
            </w:r>
          </w:p>
        </w:tc>
      </w:tr>
      <w:tr w:rsidR="00E25D61"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E25D61" w:rsidRPr="00957B5F" w:rsidRDefault="00E25D61" w:rsidP="005874CC">
            <w:pPr>
              <w:widowControl/>
              <w:suppressAutoHyphens w:val="0"/>
              <w:jc w:val="center"/>
              <w:rPr>
                <w:rFonts w:hint="eastAsia"/>
                <w:b/>
              </w:rPr>
            </w:pPr>
            <w:r>
              <w:rPr>
                <w:b/>
              </w:rPr>
              <w:t>-</w:t>
            </w:r>
          </w:p>
        </w:tc>
      </w:tr>
      <w:tr w:rsidR="00E25D61"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E25D61"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191EA1" w:rsidRDefault="00191EA1" w:rsidP="000C714F">
      <w:pPr>
        <w:pStyle w:val="Vchodzie"/>
        <w:tabs>
          <w:tab w:val="left" w:pos="120"/>
          <w:tab w:val="left" w:pos="240"/>
        </w:tabs>
        <w:jc w:val="both"/>
      </w:pPr>
    </w:p>
    <w:p w:rsidR="00517622" w:rsidRPr="0091192C" w:rsidRDefault="00517622" w:rsidP="000C714F">
      <w:pPr>
        <w:pStyle w:val="Vchodzie"/>
        <w:tabs>
          <w:tab w:val="left" w:pos="120"/>
          <w:tab w:val="left" w:pos="240"/>
        </w:tabs>
        <w:jc w:val="both"/>
      </w:pPr>
    </w:p>
    <w:p w:rsidR="005F741C" w:rsidRPr="009C78A6" w:rsidRDefault="005F741C" w:rsidP="005F741C">
      <w:pPr>
        <w:shd w:val="clear" w:color="auto" w:fill="E0E0E0"/>
        <w:tabs>
          <w:tab w:val="left" w:pos="240"/>
        </w:tabs>
        <w:jc w:val="both"/>
        <w:rPr>
          <w:rFonts w:ascii="Times New Roman" w:hAnsi="Times New Roman" w:cs="Times New Roman"/>
          <w:b/>
          <w:i/>
        </w:rPr>
      </w:pPr>
    </w:p>
    <w:p w:rsidR="00C3395F" w:rsidRPr="00466781" w:rsidRDefault="00517622" w:rsidP="004B42C8">
      <w:pPr>
        <w:pStyle w:val="tl1"/>
        <w:numPr>
          <w:ilvl w:val="0"/>
          <w:numId w:val="7"/>
        </w:numPr>
        <w:rPr>
          <w:rFonts w:eastAsia="Liberation Serif"/>
          <w:i/>
          <w:caps w:val="0"/>
        </w:rPr>
      </w:pPr>
      <w:r>
        <w:rPr>
          <w:rFonts w:eastAsia="Liberation Serif"/>
          <w:i/>
          <w:caps w:val="0"/>
        </w:rPr>
        <w:t>Odmena hlavného kontrolóra obce</w:t>
      </w:r>
    </w:p>
    <w:p w:rsidR="005F741C" w:rsidRDefault="005F741C" w:rsidP="005F741C">
      <w:pPr>
        <w:pStyle w:val="tl1"/>
        <w:tabs>
          <w:tab w:val="clear" w:pos="720"/>
        </w:tabs>
        <w:rPr>
          <w:i/>
          <w:caps w:val="0"/>
        </w:rPr>
      </w:pPr>
    </w:p>
    <w:p w:rsidR="00433A51" w:rsidRDefault="00433A51" w:rsidP="00D757A6">
      <w:pPr>
        <w:pStyle w:val="Zoznam23"/>
        <w:ind w:left="0" w:firstLine="0"/>
        <w:jc w:val="both"/>
        <w:rPr>
          <w:rFonts w:cs="Liberation Serif"/>
        </w:rPr>
      </w:pPr>
    </w:p>
    <w:p w:rsidR="00F1399F" w:rsidRDefault="00F1399F" w:rsidP="00F1399F">
      <w:pPr>
        <w:pStyle w:val="Zoznam23"/>
        <w:ind w:left="0" w:firstLine="0"/>
        <w:jc w:val="both"/>
        <w:rPr>
          <w:rFonts w:cs="Liberation Serif"/>
        </w:rPr>
      </w:pPr>
      <w:r>
        <w:rPr>
          <w:rFonts w:cs="Liberation Serif"/>
        </w:rPr>
        <w:t>Starosta obce navrhol hlavnej kontrol</w:t>
      </w:r>
      <w:r w:rsidR="00E8724F">
        <w:rPr>
          <w:rFonts w:cs="Liberation Serif"/>
        </w:rPr>
        <w:t>órke odmenu za prácu v roku 2017 vo výške 15 % zo súčtu základných platov za obdobie jedného roka.</w:t>
      </w:r>
    </w:p>
    <w:p w:rsidR="00D13192" w:rsidRDefault="00D13192" w:rsidP="00D757A6">
      <w:pPr>
        <w:pStyle w:val="Zoznam23"/>
        <w:ind w:left="0" w:firstLine="0"/>
        <w:jc w:val="both"/>
        <w:rPr>
          <w:rFonts w:cs="Liberation Serif"/>
        </w:rPr>
      </w:pPr>
    </w:p>
    <w:p w:rsidR="00B75934" w:rsidRDefault="00B75934" w:rsidP="005C7E16">
      <w:pPr>
        <w:pStyle w:val="Zoznam21"/>
        <w:tabs>
          <w:tab w:val="left" w:pos="315"/>
        </w:tabs>
        <w:ind w:left="0" w:firstLine="0"/>
        <w:jc w:val="both"/>
        <w:rPr>
          <w:rFonts w:hint="eastAsia"/>
        </w:rPr>
      </w:pPr>
    </w:p>
    <w:p w:rsidR="004C4971" w:rsidRPr="004C4971" w:rsidRDefault="004C4971" w:rsidP="004C4971">
      <w:pPr>
        <w:jc w:val="both"/>
        <w:rPr>
          <w:rFonts w:ascii="Times New Roman" w:hAnsi="Times New Roman" w:cs="Times New Roman"/>
          <w:b/>
          <w:bCs/>
        </w:rPr>
      </w:pPr>
      <w:r w:rsidRPr="004C4971">
        <w:rPr>
          <w:rFonts w:ascii="Times New Roman" w:hAnsi="Times New Roman" w:cs="Times New Roman"/>
          <w:b/>
          <w:u w:val="single"/>
        </w:rPr>
        <w:t xml:space="preserve">Uznesenie č. </w:t>
      </w:r>
      <w:r w:rsidR="00E25D61">
        <w:rPr>
          <w:rFonts w:ascii="Times New Roman" w:hAnsi="Times New Roman" w:cs="Times New Roman"/>
          <w:b/>
          <w:u w:val="single"/>
        </w:rPr>
        <w:t>39</w:t>
      </w:r>
      <w:r w:rsidR="00A87E86">
        <w:rPr>
          <w:rFonts w:ascii="Times New Roman" w:hAnsi="Times New Roman" w:cs="Times New Roman"/>
          <w:b/>
          <w:u w:val="single"/>
        </w:rPr>
        <w:t>/25</w:t>
      </w:r>
      <w:r w:rsidR="009D512C">
        <w:rPr>
          <w:rFonts w:ascii="Times New Roman" w:hAnsi="Times New Roman" w:cs="Times New Roman"/>
          <w:b/>
          <w:u w:val="single"/>
        </w:rPr>
        <w:t>/2018</w:t>
      </w:r>
    </w:p>
    <w:p w:rsidR="004C4971" w:rsidRPr="004C4971" w:rsidRDefault="004C4971" w:rsidP="004C4971">
      <w:pPr>
        <w:spacing w:line="200" w:lineRule="atLeast"/>
        <w:jc w:val="both"/>
        <w:rPr>
          <w:rFonts w:ascii="Times New Roman" w:hAnsi="Times New Roman" w:cs="Times New Roman"/>
          <w:b/>
          <w:bCs/>
          <w:lang w:eastAsia="hi-IN"/>
        </w:rPr>
      </w:pPr>
      <w:r w:rsidRPr="004C4971">
        <w:rPr>
          <w:rFonts w:ascii="Times New Roman" w:hAnsi="Times New Roman" w:cs="Times New Roman"/>
          <w:b/>
          <w:bCs/>
        </w:rPr>
        <w:t>Obecné zastupiteľstvo:</w:t>
      </w:r>
    </w:p>
    <w:p w:rsidR="005C7E16" w:rsidRDefault="009069C8" w:rsidP="009B350A">
      <w:pPr>
        <w:numPr>
          <w:ilvl w:val="0"/>
          <w:numId w:val="36"/>
        </w:numPr>
        <w:suppressAutoHyphens w:val="0"/>
        <w:autoSpaceDE w:val="0"/>
        <w:autoSpaceDN w:val="0"/>
        <w:adjustRightInd w:val="0"/>
        <w:jc w:val="both"/>
        <w:rPr>
          <w:rFonts w:hint="eastAsia"/>
          <w:lang w:eastAsia="sk-SK"/>
        </w:rPr>
      </w:pPr>
      <w:r w:rsidRPr="004E1430">
        <w:rPr>
          <w:b/>
          <w:bCs/>
          <w:lang w:eastAsia="sk-SK"/>
        </w:rPr>
        <w:t>schvaľuje</w:t>
      </w:r>
      <w:r w:rsidRPr="004E1430">
        <w:rPr>
          <w:lang w:eastAsia="sk-SK"/>
        </w:rPr>
        <w:t xml:space="preserve"> </w:t>
      </w:r>
      <w:r>
        <w:rPr>
          <w:lang w:eastAsia="sk-SK"/>
        </w:rPr>
        <w:t xml:space="preserve">v zmysle č. 369/1990 Zb. – Zákon NR SR o obecnom zriadení </w:t>
      </w:r>
      <w:r w:rsidRPr="004E1430">
        <w:rPr>
          <w:lang w:eastAsia="sk-SK"/>
        </w:rPr>
        <w:t>odmeny pre hlavnú kontrolórku</w:t>
      </w:r>
      <w:r>
        <w:rPr>
          <w:lang w:eastAsia="sk-SK"/>
        </w:rPr>
        <w:t xml:space="preserve"> obce za rok 2017 vo </w:t>
      </w:r>
      <w:r w:rsidRPr="00E75F0C">
        <w:rPr>
          <w:lang w:eastAsia="sk-SK"/>
        </w:rPr>
        <w:t xml:space="preserve">výške </w:t>
      </w:r>
      <w:r w:rsidR="00E25D61">
        <w:rPr>
          <w:lang w:eastAsia="sk-SK"/>
        </w:rPr>
        <w:t>15</w:t>
      </w:r>
      <w:r w:rsidRPr="00E75F0C">
        <w:rPr>
          <w:lang w:eastAsia="sk-SK"/>
        </w:rPr>
        <w:t xml:space="preserve"> % zo súčtu základných</w:t>
      </w:r>
      <w:r>
        <w:rPr>
          <w:lang w:eastAsia="sk-SK"/>
        </w:rPr>
        <w:t xml:space="preserve"> platov za obdobie od 01-12/2017</w:t>
      </w: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E25D61" w:rsidTr="005874CC">
        <w:trPr>
          <w:trHeight w:val="315"/>
        </w:trPr>
        <w:tc>
          <w:tcPr>
            <w:tcW w:w="9460" w:type="dxa"/>
            <w:gridSpan w:val="10"/>
            <w:shd w:val="clear" w:color="auto" w:fill="auto"/>
            <w:vAlign w:val="center"/>
          </w:tcPr>
          <w:p w:rsidR="00E25D61" w:rsidRDefault="00E25D61" w:rsidP="005874CC">
            <w:pPr>
              <w:pStyle w:val="Vchodzie"/>
            </w:pPr>
            <w:r>
              <w:rPr>
                <w:lang w:eastAsia="sk-SK"/>
              </w:rPr>
              <w:t xml:space="preserve">Hlasovanie poslancov: </w:t>
            </w:r>
            <w:r>
              <w:rPr>
                <w:b/>
                <w:sz w:val="16"/>
              </w:rPr>
              <w:t>A)</w:t>
            </w: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c>
          <w:tcPr>
            <w:tcW w:w="60" w:type="dxa"/>
            <w:shd w:val="clear" w:color="auto" w:fill="auto"/>
          </w:tcPr>
          <w:p w:rsidR="00E25D61" w:rsidRDefault="00E25D61" w:rsidP="005874CC">
            <w:pPr>
              <w:snapToGrid w:val="0"/>
              <w:rPr>
                <w:rFonts w:hint="eastAsia"/>
              </w:rPr>
            </w:pPr>
          </w:p>
        </w:tc>
      </w:tr>
      <w:tr w:rsidR="00E25D61"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E25D61"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25D61" w:rsidRPr="008A74C0" w:rsidRDefault="00E25D61" w:rsidP="005874CC">
            <w:pPr>
              <w:widowControl/>
              <w:suppressAutoHyphens w:val="0"/>
              <w:jc w:val="center"/>
              <w:rPr>
                <w:rFonts w:hint="eastAsia"/>
                <w:b/>
                <w:sz w:val="16"/>
                <w:szCs w:val="16"/>
              </w:rPr>
            </w:pPr>
            <w:r>
              <w:rPr>
                <w:b/>
                <w:sz w:val="16"/>
                <w:szCs w:val="16"/>
              </w:rPr>
              <w:t>9</w:t>
            </w:r>
          </w:p>
        </w:tc>
      </w:tr>
      <w:tr w:rsidR="00E25D61"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E25D61"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E25D61" w:rsidRPr="00957B5F" w:rsidRDefault="00E25D61" w:rsidP="005874CC">
            <w:pPr>
              <w:widowControl/>
              <w:suppressAutoHyphens w:val="0"/>
              <w:jc w:val="center"/>
              <w:rPr>
                <w:rFonts w:hint="eastAsia"/>
                <w:b/>
              </w:rPr>
            </w:pPr>
            <w:r>
              <w:rPr>
                <w:b/>
              </w:rPr>
              <w:t>-</w:t>
            </w:r>
          </w:p>
        </w:tc>
      </w:tr>
      <w:tr w:rsidR="00E25D61"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E25D61" w:rsidRPr="00957B5F" w:rsidRDefault="00E25D61" w:rsidP="005874CC">
            <w:pPr>
              <w:widowControl/>
              <w:suppressAutoHyphens w:val="0"/>
              <w:jc w:val="center"/>
              <w:rPr>
                <w:rFonts w:hint="eastAsia"/>
                <w:b/>
              </w:rPr>
            </w:pPr>
            <w:r>
              <w:rPr>
                <w:b/>
              </w:rPr>
              <w:t>-</w:t>
            </w:r>
          </w:p>
        </w:tc>
      </w:tr>
      <w:tr w:rsidR="00E25D61"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E25D61"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E25D61" w:rsidRDefault="00E25D61"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E25D61" w:rsidRPr="00957B5F" w:rsidRDefault="00E25D61"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E25D61" w:rsidRDefault="00E25D61"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E25D61" w:rsidRDefault="00E25D61"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5E5C62" w:rsidRDefault="005E5C62" w:rsidP="009B350A">
      <w:pPr>
        <w:rPr>
          <w:rFonts w:hint="eastAsia"/>
        </w:rPr>
      </w:pPr>
    </w:p>
    <w:p w:rsidR="009B350A" w:rsidRDefault="009B350A" w:rsidP="009B350A">
      <w:pPr>
        <w:rPr>
          <w:rFonts w:hint="eastAsia"/>
        </w:rPr>
      </w:pPr>
    </w:p>
    <w:p w:rsidR="009B350A" w:rsidRPr="009C78A6" w:rsidRDefault="009B350A" w:rsidP="00944A40">
      <w:pPr>
        <w:shd w:val="clear" w:color="auto" w:fill="E0E0E0"/>
        <w:tabs>
          <w:tab w:val="left" w:pos="240"/>
        </w:tabs>
        <w:jc w:val="both"/>
        <w:rPr>
          <w:rFonts w:ascii="Times New Roman" w:hAnsi="Times New Roman" w:cs="Times New Roman"/>
          <w:b/>
          <w:i/>
        </w:rPr>
      </w:pPr>
    </w:p>
    <w:p w:rsidR="00944A40" w:rsidRPr="00517622" w:rsidRDefault="00517622" w:rsidP="00517622">
      <w:pPr>
        <w:pStyle w:val="tl1"/>
        <w:numPr>
          <w:ilvl w:val="0"/>
          <w:numId w:val="7"/>
        </w:numPr>
        <w:rPr>
          <w:rFonts w:eastAsia="Liberation Serif"/>
          <w:i/>
          <w:caps w:val="0"/>
        </w:rPr>
      </w:pPr>
      <w:r w:rsidRPr="00517622">
        <w:rPr>
          <w:i/>
          <w:caps w:val="0"/>
        </w:rPr>
        <w:t>Informácia o hospodárení Sliačanské Obecné Služby, s. r. o. za rok 2017</w:t>
      </w:r>
    </w:p>
    <w:p w:rsidR="00517622" w:rsidRPr="00466781" w:rsidRDefault="00517622" w:rsidP="00517622">
      <w:pPr>
        <w:pStyle w:val="tl1"/>
        <w:tabs>
          <w:tab w:val="clear" w:pos="720"/>
        </w:tabs>
        <w:rPr>
          <w:rFonts w:eastAsia="Liberation Serif"/>
          <w:i/>
          <w:caps w:val="0"/>
        </w:rPr>
      </w:pPr>
    </w:p>
    <w:p w:rsidR="008941B1" w:rsidRDefault="008941B1" w:rsidP="00DA0928">
      <w:pPr>
        <w:pStyle w:val="Zoznam23"/>
        <w:ind w:left="0" w:firstLine="0"/>
        <w:jc w:val="both"/>
        <w:rPr>
          <w:rFonts w:eastAsia="SimSun" w:cs="Mangal" w:hint="eastAsia"/>
          <w:lang w:bidi="hi-IN"/>
        </w:rPr>
      </w:pPr>
    </w:p>
    <w:p w:rsidR="00F36F6B" w:rsidRPr="00213FBB" w:rsidRDefault="00F36F6B" w:rsidP="00F36F6B">
      <w:pPr>
        <w:pStyle w:val="Zoznam23"/>
        <w:tabs>
          <w:tab w:val="left" w:pos="120"/>
          <w:tab w:val="left" w:pos="240"/>
        </w:tabs>
        <w:ind w:left="0" w:firstLine="0"/>
        <w:jc w:val="both"/>
      </w:pPr>
      <w:r>
        <w:rPr>
          <w:rFonts w:eastAsia="SimSun" w:cs="Mangal"/>
          <w:lang w:bidi="hi-IN"/>
        </w:rPr>
        <w:t>Účtovníčka</w:t>
      </w:r>
      <w:r>
        <w:rPr>
          <w:rFonts w:ascii="Times-Roman" w:hAnsi="Times-Roman" w:cs="Times-Roman"/>
        </w:rPr>
        <w:t xml:space="preserve"> obce Bc. Ľudmila </w:t>
      </w:r>
      <w:proofErr w:type="spellStart"/>
      <w:r>
        <w:rPr>
          <w:rFonts w:ascii="Times-Roman" w:hAnsi="Times-Roman" w:cs="Times-Roman"/>
        </w:rPr>
        <w:t>Tkáčiková</w:t>
      </w:r>
      <w:proofErr w:type="spellEnd"/>
      <w:r>
        <w:rPr>
          <w:rFonts w:ascii="Times-Roman" w:hAnsi="Times-Roman" w:cs="Times-Roman"/>
        </w:rPr>
        <w:t xml:space="preserve"> zhrnula prítomným poslancom hospodárenie obchodnej spoločnosti Sliačanské Obecné Služby, s. r. o. za rok 2017. </w:t>
      </w:r>
      <w:r>
        <w:t xml:space="preserve">Výsledkom hospodárenie za rok 2017  </w:t>
      </w:r>
      <w:r w:rsidR="00E8724F">
        <w:t>je zisk</w:t>
      </w:r>
      <w:r>
        <w:t xml:space="preserve"> </w:t>
      </w:r>
      <w:r w:rsidR="00E8724F">
        <w:t>vo výške 727,93 EUR</w:t>
      </w:r>
      <w:r>
        <w:t xml:space="preserve">. </w:t>
      </w:r>
    </w:p>
    <w:p w:rsidR="008941B1" w:rsidRDefault="008941B1" w:rsidP="00DA0928">
      <w:pPr>
        <w:pStyle w:val="Zoznam23"/>
        <w:ind w:left="0" w:firstLine="0"/>
        <w:jc w:val="both"/>
        <w:rPr>
          <w:rFonts w:eastAsia="SimSun" w:cs="Mangal" w:hint="eastAsia"/>
          <w:lang w:bidi="hi-IN"/>
        </w:rPr>
      </w:pPr>
    </w:p>
    <w:p w:rsidR="00924AB9" w:rsidRDefault="00924AB9" w:rsidP="00924AB9">
      <w:pPr>
        <w:pStyle w:val="Zoznam21"/>
        <w:tabs>
          <w:tab w:val="left" w:pos="315"/>
        </w:tabs>
        <w:ind w:left="0" w:firstLine="0"/>
        <w:jc w:val="both"/>
        <w:rPr>
          <w:rFonts w:hint="eastAsia"/>
          <w:b/>
        </w:rPr>
      </w:pPr>
      <w:r>
        <w:rPr>
          <w:rFonts w:ascii="Times New Roman" w:hAnsi="Times New Roman" w:cs="Times New Roman"/>
          <w:b/>
          <w:u w:val="single"/>
        </w:rPr>
        <w:lastRenderedPageBreak/>
        <w:t xml:space="preserve">Uznesenie č. </w:t>
      </w:r>
      <w:r w:rsidR="00E25D61">
        <w:rPr>
          <w:rFonts w:ascii="Times New Roman" w:hAnsi="Times New Roman" w:cs="Times New Roman"/>
          <w:b/>
          <w:u w:val="single"/>
        </w:rPr>
        <w:t>40</w:t>
      </w:r>
      <w:r w:rsidR="00A87E86">
        <w:rPr>
          <w:rFonts w:ascii="Times New Roman" w:hAnsi="Times New Roman" w:cs="Times New Roman"/>
          <w:b/>
          <w:u w:val="single"/>
        </w:rPr>
        <w:t>/25</w:t>
      </w:r>
      <w:r w:rsidR="009D512C">
        <w:rPr>
          <w:rFonts w:ascii="Times New Roman" w:hAnsi="Times New Roman" w:cs="Times New Roman"/>
          <w:b/>
          <w:u w:val="single"/>
        </w:rPr>
        <w:t>/2018</w:t>
      </w:r>
    </w:p>
    <w:p w:rsidR="00F5671B" w:rsidRDefault="00924AB9" w:rsidP="00D036DD">
      <w:pPr>
        <w:pStyle w:val="Vchodzie"/>
        <w:rPr>
          <w:b/>
        </w:rPr>
      </w:pPr>
      <w:r>
        <w:rPr>
          <w:b/>
        </w:rPr>
        <w:t>Obecné zastupiteľstvo:</w:t>
      </w:r>
    </w:p>
    <w:p w:rsidR="00A87E86" w:rsidRPr="00D036DD" w:rsidRDefault="00A87E86" w:rsidP="00A87E86">
      <w:pPr>
        <w:pStyle w:val="Vchodzie"/>
        <w:numPr>
          <w:ilvl w:val="0"/>
          <w:numId w:val="40"/>
        </w:numPr>
        <w:rPr>
          <w:b/>
        </w:rPr>
      </w:pPr>
      <w:r>
        <w:rPr>
          <w:b/>
        </w:rPr>
        <w:t xml:space="preserve">berie na vedomie </w:t>
      </w:r>
      <w:r>
        <w:t>informáciu o</w:t>
      </w:r>
      <w:r w:rsidR="00684402">
        <w:t> </w:t>
      </w:r>
      <w:r>
        <w:t>hospodárení</w:t>
      </w:r>
      <w:r w:rsidR="00684402">
        <w:t xml:space="preserve"> Sliačanské Obecné Služby, s. r. o. za rok 2017</w:t>
      </w:r>
    </w:p>
    <w:p w:rsidR="00924AB9" w:rsidRPr="00E3054F" w:rsidRDefault="00924AB9" w:rsidP="008C7A41">
      <w:pPr>
        <w:pStyle w:val="Zoznam21"/>
        <w:tabs>
          <w:tab w:val="left" w:pos="850"/>
        </w:tabs>
        <w:suppressAutoHyphens w:val="0"/>
        <w:autoSpaceDE w:val="0"/>
        <w:jc w:val="both"/>
        <w:rPr>
          <w:rFonts w:ascii="Times New Roman" w:hAnsi="Times New Roman" w:cs="Times New Roman"/>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344EC6" w:rsidTr="005874CC">
        <w:trPr>
          <w:trHeight w:val="315"/>
        </w:trPr>
        <w:tc>
          <w:tcPr>
            <w:tcW w:w="9460" w:type="dxa"/>
            <w:gridSpan w:val="10"/>
            <w:shd w:val="clear" w:color="auto" w:fill="auto"/>
            <w:vAlign w:val="center"/>
          </w:tcPr>
          <w:p w:rsidR="00344EC6" w:rsidRDefault="00344EC6" w:rsidP="005874CC">
            <w:pPr>
              <w:pStyle w:val="Vchodzie"/>
            </w:pPr>
            <w:r>
              <w:rPr>
                <w:lang w:eastAsia="sk-SK"/>
              </w:rPr>
              <w:t xml:space="preserve">Hlasovanie poslancov: </w:t>
            </w:r>
            <w:r>
              <w:rPr>
                <w:b/>
                <w:sz w:val="16"/>
              </w:rPr>
              <w:t>A)</w:t>
            </w: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r>
      <w:tr w:rsidR="00344EC6"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344EC6"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8A74C0" w:rsidRDefault="00344EC6" w:rsidP="005874CC">
            <w:pPr>
              <w:widowControl/>
              <w:suppressAutoHyphens w:val="0"/>
              <w:jc w:val="center"/>
              <w:rPr>
                <w:rFonts w:hint="eastAsia"/>
                <w:b/>
                <w:sz w:val="16"/>
                <w:szCs w:val="16"/>
              </w:rPr>
            </w:pPr>
            <w:r>
              <w:rPr>
                <w:b/>
                <w:sz w:val="16"/>
                <w:szCs w:val="16"/>
              </w:rPr>
              <w:t>9</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344EC6"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344EC6"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9B350A" w:rsidRDefault="009B350A" w:rsidP="00F36F6B">
      <w:pPr>
        <w:rPr>
          <w:rFonts w:hint="eastAsia"/>
        </w:rPr>
      </w:pPr>
    </w:p>
    <w:p w:rsidR="009B350A" w:rsidRDefault="009B350A" w:rsidP="00F36F6B">
      <w:pPr>
        <w:rPr>
          <w:rFonts w:hint="eastAsia"/>
        </w:rPr>
      </w:pPr>
    </w:p>
    <w:p w:rsidR="00F36F6B" w:rsidRPr="009C78A6" w:rsidRDefault="00F36F6B" w:rsidP="00944A40">
      <w:pPr>
        <w:shd w:val="clear" w:color="auto" w:fill="E0E0E0"/>
        <w:tabs>
          <w:tab w:val="left" w:pos="240"/>
        </w:tabs>
        <w:jc w:val="both"/>
        <w:rPr>
          <w:rFonts w:ascii="Times New Roman" w:hAnsi="Times New Roman" w:cs="Times New Roman"/>
          <w:b/>
          <w:i/>
        </w:rPr>
      </w:pPr>
    </w:p>
    <w:p w:rsidR="00944A40" w:rsidRDefault="00517622" w:rsidP="00517622">
      <w:pPr>
        <w:pStyle w:val="tl1"/>
        <w:numPr>
          <w:ilvl w:val="0"/>
          <w:numId w:val="7"/>
        </w:numPr>
        <w:rPr>
          <w:i/>
          <w:caps w:val="0"/>
        </w:rPr>
      </w:pPr>
      <w:r>
        <w:rPr>
          <w:i/>
          <w:caps w:val="0"/>
        </w:rPr>
        <w:t>Informácia o zmenách rozpočtu obce vykonaných od 23.02.2018 – 18.04.2018</w:t>
      </w:r>
    </w:p>
    <w:p w:rsidR="00517622" w:rsidRPr="00364C30" w:rsidRDefault="00517622" w:rsidP="00517622">
      <w:pPr>
        <w:pStyle w:val="tl1"/>
        <w:tabs>
          <w:tab w:val="clear" w:pos="720"/>
        </w:tabs>
        <w:rPr>
          <w:i/>
          <w:caps w:val="0"/>
        </w:rPr>
      </w:pPr>
    </w:p>
    <w:p w:rsidR="00944A40" w:rsidRDefault="00944A40" w:rsidP="00DA0928">
      <w:pPr>
        <w:pStyle w:val="Zoznam23"/>
        <w:ind w:left="0" w:firstLine="0"/>
        <w:jc w:val="both"/>
      </w:pPr>
    </w:p>
    <w:p w:rsidR="00D804FC" w:rsidRPr="000D21F7" w:rsidRDefault="00D804FC" w:rsidP="00D804FC">
      <w:pPr>
        <w:pStyle w:val="Zoznam21"/>
        <w:tabs>
          <w:tab w:val="left" w:pos="315"/>
        </w:tabs>
        <w:ind w:left="0" w:firstLine="0"/>
        <w:jc w:val="both"/>
        <w:rPr>
          <w:rFonts w:ascii="Times New Roman" w:hAnsi="Times New Roman" w:cs="Times New Roman"/>
        </w:rPr>
      </w:pPr>
      <w:r w:rsidRPr="000D21F7">
        <w:rPr>
          <w:rFonts w:ascii="Times New Roman" w:hAnsi="Times New Roman" w:cs="Times New Roman"/>
        </w:rPr>
        <w:t xml:space="preserve">Informáciu o vykonaných úpravách rozpočtu obce za </w:t>
      </w:r>
      <w:r>
        <w:rPr>
          <w:rFonts w:ascii="Times New Roman" w:hAnsi="Times New Roman" w:cs="Times New Roman"/>
        </w:rPr>
        <w:t>február až apríl 2018</w:t>
      </w:r>
      <w:r w:rsidRPr="000D21F7">
        <w:rPr>
          <w:rFonts w:ascii="Times New Roman" w:hAnsi="Times New Roman" w:cs="Times New Roman"/>
        </w:rPr>
        <w:t xml:space="preserve"> podala prítomným účtovníčka obce. Informovala</w:t>
      </w:r>
      <w:r>
        <w:rPr>
          <w:rFonts w:ascii="Times New Roman" w:hAnsi="Times New Roman" w:cs="Times New Roman"/>
        </w:rPr>
        <w:t xml:space="preserve"> o vykonaných úpravách rozpočtu</w:t>
      </w:r>
      <w:r w:rsidRPr="000D21F7">
        <w:rPr>
          <w:rFonts w:ascii="Times New Roman" w:hAnsi="Times New Roman" w:cs="Times New Roman"/>
        </w:rPr>
        <w:t xml:space="preserve"> ZŠ J. </w:t>
      </w:r>
      <w:proofErr w:type="spellStart"/>
      <w:r w:rsidRPr="000D21F7">
        <w:rPr>
          <w:rFonts w:ascii="Times New Roman" w:hAnsi="Times New Roman" w:cs="Times New Roman"/>
        </w:rPr>
        <w:t>Hanulu</w:t>
      </w:r>
      <w:proofErr w:type="spellEnd"/>
      <w:r w:rsidRPr="000D21F7">
        <w:rPr>
          <w:rFonts w:ascii="Times New Roman" w:hAnsi="Times New Roman" w:cs="Times New Roman"/>
        </w:rPr>
        <w:t xml:space="preserve"> a úpravách rozpočtu obce, ktoré sú v rámci delegovania právomoci starostovi obce </w:t>
      </w:r>
      <w:r>
        <w:rPr>
          <w:rFonts w:ascii="Times New Roman" w:hAnsi="Times New Roman" w:cs="Times New Roman"/>
        </w:rPr>
        <w:t xml:space="preserve">a obecnej rady </w:t>
      </w:r>
      <w:r w:rsidRPr="000D21F7">
        <w:rPr>
          <w:rFonts w:ascii="Times New Roman" w:hAnsi="Times New Roman" w:cs="Times New Roman"/>
        </w:rPr>
        <w:t xml:space="preserve">vykonať v odôvodnených prípadoch zmeny rozpočtu obce v priebehu rozpočtového roka. </w:t>
      </w:r>
    </w:p>
    <w:p w:rsidR="008941B1" w:rsidRDefault="008941B1" w:rsidP="00DA0928">
      <w:pPr>
        <w:pStyle w:val="Zoznam23"/>
        <w:ind w:left="0" w:firstLine="0"/>
        <w:jc w:val="both"/>
      </w:pPr>
    </w:p>
    <w:p w:rsidR="00E8724F" w:rsidRDefault="00E8724F" w:rsidP="00DA0928">
      <w:pPr>
        <w:pStyle w:val="Zoznam23"/>
        <w:ind w:left="0" w:firstLine="0"/>
        <w:jc w:val="both"/>
      </w:pPr>
    </w:p>
    <w:p w:rsidR="00D036DD" w:rsidRDefault="00D036DD" w:rsidP="00D036DD">
      <w:pPr>
        <w:pStyle w:val="Zoznam21"/>
        <w:tabs>
          <w:tab w:val="left" w:pos="315"/>
        </w:tabs>
        <w:ind w:left="0" w:firstLine="0"/>
        <w:jc w:val="both"/>
        <w:rPr>
          <w:rFonts w:hint="eastAsia"/>
          <w:b/>
        </w:rPr>
      </w:pPr>
      <w:r>
        <w:rPr>
          <w:rFonts w:ascii="Times New Roman" w:hAnsi="Times New Roman" w:cs="Times New Roman"/>
          <w:b/>
          <w:u w:val="single"/>
        </w:rPr>
        <w:t xml:space="preserve">Uznesenie č. </w:t>
      </w:r>
      <w:r w:rsidR="00344EC6">
        <w:rPr>
          <w:rFonts w:ascii="Times New Roman" w:hAnsi="Times New Roman" w:cs="Times New Roman"/>
          <w:b/>
          <w:u w:val="single"/>
        </w:rPr>
        <w:t>41</w:t>
      </w:r>
      <w:r w:rsidR="00582952">
        <w:rPr>
          <w:rFonts w:ascii="Times New Roman" w:hAnsi="Times New Roman" w:cs="Times New Roman"/>
          <w:b/>
          <w:u w:val="single"/>
        </w:rPr>
        <w:t>/25</w:t>
      </w:r>
      <w:r w:rsidR="009D512C">
        <w:rPr>
          <w:rFonts w:ascii="Times New Roman" w:hAnsi="Times New Roman" w:cs="Times New Roman"/>
          <w:b/>
          <w:u w:val="single"/>
        </w:rPr>
        <w:t>/2018</w:t>
      </w:r>
    </w:p>
    <w:p w:rsidR="00D036DD" w:rsidRDefault="00D036DD" w:rsidP="00D036DD">
      <w:pPr>
        <w:pStyle w:val="Vchodzie"/>
        <w:rPr>
          <w:b/>
        </w:rPr>
      </w:pPr>
      <w:r>
        <w:rPr>
          <w:b/>
        </w:rPr>
        <w:t>Obecné zastupiteľstvo:</w:t>
      </w:r>
    </w:p>
    <w:p w:rsidR="00B23C5B" w:rsidRPr="009069C8" w:rsidRDefault="009069C8" w:rsidP="00B23C5B">
      <w:pPr>
        <w:pStyle w:val="Vchodzie"/>
        <w:numPr>
          <w:ilvl w:val="0"/>
          <w:numId w:val="29"/>
        </w:numPr>
      </w:pPr>
      <w:r>
        <w:rPr>
          <w:b/>
        </w:rPr>
        <w:t xml:space="preserve">berie na vedomie </w:t>
      </w:r>
      <w:r w:rsidRPr="009069C8">
        <w:t>informáciu o zmenách rozpočtu obce vykonaných od 23.02.2018 – 18.04.2018</w:t>
      </w:r>
    </w:p>
    <w:p w:rsidR="00944A40" w:rsidRDefault="00944A40" w:rsidP="00E3054F">
      <w:pPr>
        <w:pStyle w:val="Vchodzie"/>
        <w:jc w:val="both"/>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344EC6" w:rsidTr="005874CC">
        <w:trPr>
          <w:trHeight w:val="315"/>
        </w:trPr>
        <w:tc>
          <w:tcPr>
            <w:tcW w:w="9460" w:type="dxa"/>
            <w:gridSpan w:val="10"/>
            <w:shd w:val="clear" w:color="auto" w:fill="auto"/>
            <w:vAlign w:val="center"/>
          </w:tcPr>
          <w:p w:rsidR="00344EC6" w:rsidRDefault="00344EC6" w:rsidP="005874CC">
            <w:pPr>
              <w:pStyle w:val="Vchodzie"/>
            </w:pPr>
            <w:r>
              <w:rPr>
                <w:lang w:eastAsia="sk-SK"/>
              </w:rPr>
              <w:t xml:space="preserve">Hlasovanie poslancov: </w:t>
            </w:r>
            <w:r>
              <w:rPr>
                <w:b/>
                <w:sz w:val="16"/>
              </w:rPr>
              <w:t>A)</w:t>
            </w: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r>
      <w:tr w:rsidR="00344EC6"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344EC6"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8A74C0" w:rsidRDefault="00344EC6" w:rsidP="005874CC">
            <w:pPr>
              <w:widowControl/>
              <w:suppressAutoHyphens w:val="0"/>
              <w:jc w:val="center"/>
              <w:rPr>
                <w:rFonts w:hint="eastAsia"/>
                <w:b/>
                <w:sz w:val="16"/>
                <w:szCs w:val="16"/>
              </w:rPr>
            </w:pPr>
            <w:r>
              <w:rPr>
                <w:b/>
                <w:sz w:val="16"/>
                <w:szCs w:val="16"/>
              </w:rPr>
              <w:t>9</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344EC6"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344EC6"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8419B1" w:rsidRDefault="008419B1" w:rsidP="00DA0928">
      <w:pPr>
        <w:pStyle w:val="Zoznam23"/>
        <w:ind w:left="0" w:firstLine="0"/>
        <w:jc w:val="both"/>
      </w:pPr>
    </w:p>
    <w:p w:rsidR="00944A40" w:rsidRDefault="00944A40" w:rsidP="00DA0928">
      <w:pPr>
        <w:pStyle w:val="Zoznam23"/>
        <w:ind w:left="0" w:firstLine="0"/>
        <w:jc w:val="both"/>
      </w:pPr>
    </w:p>
    <w:p w:rsidR="00944A40" w:rsidRPr="009C78A6" w:rsidRDefault="00944A40" w:rsidP="00944A40">
      <w:pPr>
        <w:shd w:val="clear" w:color="auto" w:fill="E0E0E0"/>
        <w:tabs>
          <w:tab w:val="left" w:pos="240"/>
        </w:tabs>
        <w:jc w:val="both"/>
        <w:rPr>
          <w:rFonts w:ascii="Times New Roman" w:hAnsi="Times New Roman" w:cs="Times New Roman"/>
          <w:b/>
          <w:i/>
        </w:rPr>
      </w:pPr>
    </w:p>
    <w:p w:rsidR="00944A40" w:rsidRPr="003E64A4" w:rsidRDefault="009D512C" w:rsidP="004B42C8">
      <w:pPr>
        <w:pStyle w:val="tl1"/>
        <w:numPr>
          <w:ilvl w:val="0"/>
          <w:numId w:val="7"/>
        </w:numPr>
        <w:rPr>
          <w:i/>
          <w:caps w:val="0"/>
        </w:rPr>
      </w:pPr>
      <w:r>
        <w:rPr>
          <w:i/>
          <w:caps w:val="0"/>
        </w:rPr>
        <w:t>Žiadosti</w:t>
      </w:r>
    </w:p>
    <w:p w:rsidR="00944A40" w:rsidRDefault="00944A40" w:rsidP="00944A40">
      <w:pPr>
        <w:pStyle w:val="tl1"/>
        <w:tabs>
          <w:tab w:val="clear" w:pos="720"/>
        </w:tabs>
        <w:ind w:left="0" w:firstLine="0"/>
        <w:rPr>
          <w:i/>
          <w:caps w:val="0"/>
        </w:rPr>
      </w:pPr>
    </w:p>
    <w:p w:rsidR="00944A40" w:rsidRDefault="00944A40" w:rsidP="00944A40">
      <w:pPr>
        <w:pStyle w:val="Zoznam21"/>
        <w:tabs>
          <w:tab w:val="left" w:pos="315"/>
        </w:tabs>
        <w:ind w:left="0" w:firstLine="0"/>
        <w:jc w:val="both"/>
        <w:rPr>
          <w:rFonts w:ascii="Times New Roman" w:hAnsi="Times New Roman" w:cs="Times New Roman"/>
          <w:b/>
          <w:u w:val="single"/>
        </w:rPr>
      </w:pPr>
    </w:p>
    <w:p w:rsidR="00EB0A44" w:rsidRDefault="00F36F6B" w:rsidP="00944A40">
      <w:pPr>
        <w:pStyle w:val="Zoznam21"/>
        <w:tabs>
          <w:tab w:val="left" w:pos="315"/>
        </w:tabs>
        <w:ind w:left="0" w:firstLine="0"/>
        <w:jc w:val="both"/>
        <w:rPr>
          <w:rFonts w:ascii="Times New Roman" w:hAnsi="Times New Roman" w:cs="Times New Roman"/>
        </w:rPr>
      </w:pPr>
      <w:r>
        <w:rPr>
          <w:rFonts w:ascii="Times New Roman" w:hAnsi="Times New Roman" w:cs="Times New Roman"/>
        </w:rPr>
        <w:t xml:space="preserve">V bode žiadosti sa prítomní poslanci zaoberali žiadosťami občanov. P. </w:t>
      </w:r>
      <w:proofErr w:type="spellStart"/>
      <w:r>
        <w:rPr>
          <w:rFonts w:ascii="Times New Roman" w:hAnsi="Times New Roman" w:cs="Times New Roman"/>
        </w:rPr>
        <w:t>Kubánková</w:t>
      </w:r>
      <w:proofErr w:type="spellEnd"/>
      <w:r>
        <w:rPr>
          <w:rFonts w:ascii="Times New Roman" w:hAnsi="Times New Roman" w:cs="Times New Roman"/>
        </w:rPr>
        <w:t xml:space="preserve"> žiada o vybudovanie spevnenej plochy pred RD vo Vyšnom Sliači</w:t>
      </w:r>
      <w:r w:rsidR="00C64628">
        <w:rPr>
          <w:rFonts w:ascii="Times New Roman" w:hAnsi="Times New Roman" w:cs="Times New Roman"/>
        </w:rPr>
        <w:t>, vo vlastníctve obce</w:t>
      </w:r>
      <w:r>
        <w:rPr>
          <w:rFonts w:ascii="Times New Roman" w:hAnsi="Times New Roman" w:cs="Times New Roman"/>
        </w:rPr>
        <w:t xml:space="preserve"> a opravu zatekajúcej strechy na terase.</w:t>
      </w:r>
      <w:r w:rsidR="00F20AB6">
        <w:rPr>
          <w:rFonts w:ascii="Times New Roman" w:hAnsi="Times New Roman" w:cs="Times New Roman"/>
        </w:rPr>
        <w:t xml:space="preserve"> </w:t>
      </w:r>
      <w:r w:rsidR="00E8724F">
        <w:rPr>
          <w:rFonts w:ascii="Times New Roman" w:hAnsi="Times New Roman" w:cs="Times New Roman"/>
        </w:rPr>
        <w:t>Starosta obce navrhol</w:t>
      </w:r>
      <w:r w:rsidR="00FC72D4">
        <w:rPr>
          <w:rFonts w:ascii="Times New Roman" w:hAnsi="Times New Roman" w:cs="Times New Roman"/>
        </w:rPr>
        <w:t xml:space="preserve"> pokládku</w:t>
      </w:r>
      <w:r w:rsidR="00344EC6">
        <w:rPr>
          <w:rFonts w:ascii="Times New Roman" w:hAnsi="Times New Roman" w:cs="Times New Roman"/>
        </w:rPr>
        <w:t xml:space="preserve"> zámkovej dlažby pred domom a tiež opravu strechy na terase v termíne do 31.08.2018.</w:t>
      </w:r>
    </w:p>
    <w:p w:rsidR="00C64628" w:rsidRPr="00F36F6B" w:rsidRDefault="00C64628" w:rsidP="00944A40">
      <w:pPr>
        <w:pStyle w:val="Zoznam21"/>
        <w:tabs>
          <w:tab w:val="left" w:pos="315"/>
        </w:tabs>
        <w:ind w:left="0" w:firstLine="0"/>
        <w:jc w:val="both"/>
        <w:rPr>
          <w:rFonts w:ascii="Times New Roman" w:hAnsi="Times New Roman" w:cs="Times New Roman"/>
        </w:rPr>
      </w:pPr>
      <w:r>
        <w:rPr>
          <w:rFonts w:ascii="Times New Roman" w:hAnsi="Times New Roman" w:cs="Times New Roman"/>
        </w:rPr>
        <w:t>Prítomní tiež schválili otváracie hodiny prevádzkarne Bufet na ihrisku.</w:t>
      </w:r>
      <w:r w:rsidR="005874CC">
        <w:rPr>
          <w:rFonts w:ascii="Times New Roman" w:hAnsi="Times New Roman" w:cs="Times New Roman"/>
        </w:rPr>
        <w:t xml:space="preserve"> Rodina </w:t>
      </w:r>
      <w:proofErr w:type="spellStart"/>
      <w:r w:rsidR="005874CC">
        <w:rPr>
          <w:rFonts w:ascii="Times New Roman" w:hAnsi="Times New Roman" w:cs="Times New Roman"/>
        </w:rPr>
        <w:t>Meleková</w:t>
      </w:r>
      <w:proofErr w:type="spellEnd"/>
      <w:r w:rsidR="005874CC">
        <w:rPr>
          <w:rFonts w:ascii="Times New Roman" w:hAnsi="Times New Roman" w:cs="Times New Roman"/>
        </w:rPr>
        <w:t xml:space="preserve"> požiadala o odkúpenie pozemku vo vlastníctve obce, ktorý tvorí prístup k jej rodinnému domu. Poslanci schválili zámer predaja pozemku v cene 3,32 EUR/m</w:t>
      </w:r>
      <w:r w:rsidR="005874CC" w:rsidRPr="005874CC">
        <w:rPr>
          <w:rFonts w:ascii="Times New Roman" w:hAnsi="Times New Roman" w:cs="Times New Roman"/>
          <w:vertAlign w:val="superscript"/>
        </w:rPr>
        <w:t>2</w:t>
      </w:r>
      <w:r w:rsidR="005874CC">
        <w:rPr>
          <w:rFonts w:ascii="Times New Roman" w:hAnsi="Times New Roman" w:cs="Times New Roman"/>
          <w:vertAlign w:val="superscript"/>
        </w:rPr>
        <w:t xml:space="preserve"> </w:t>
      </w:r>
      <w:r w:rsidR="005874CC" w:rsidRPr="000B51F3">
        <w:rPr>
          <w:rFonts w:cs="Liberation Serif"/>
          <w:b/>
        </w:rPr>
        <w:t>v</w:t>
      </w:r>
      <w:r w:rsidR="005874CC">
        <w:rPr>
          <w:rFonts w:cs="Liberation Serif"/>
        </w:rPr>
        <w:t xml:space="preserve"> zmysle VZN č. 7//2018 zásady hospodárenia </w:t>
      </w:r>
      <w:r w:rsidR="005874CC">
        <w:rPr>
          <w:rFonts w:cs="Liberation Serif"/>
        </w:rPr>
        <w:lastRenderedPageBreak/>
        <w:t>a nakladania s majetkom obce, príloha č. 3 ods.4</w:t>
      </w:r>
      <w:r w:rsidR="005874CC" w:rsidRPr="000B51F3">
        <w:rPr>
          <w:rFonts w:cs="Liberation Serif"/>
        </w:rPr>
        <w:t>.</w:t>
      </w:r>
      <w:r w:rsidR="0011035A">
        <w:rPr>
          <w:rFonts w:cs="Liberation Serif"/>
        </w:rPr>
        <w:t xml:space="preserve"> Pani </w:t>
      </w:r>
      <w:proofErr w:type="spellStart"/>
      <w:r w:rsidR="0011035A">
        <w:rPr>
          <w:rFonts w:cs="Liberation Serif"/>
        </w:rPr>
        <w:t>Meleková</w:t>
      </w:r>
      <w:proofErr w:type="spellEnd"/>
      <w:r w:rsidR="0011035A">
        <w:rPr>
          <w:rFonts w:cs="Liberation Serif"/>
        </w:rPr>
        <w:t xml:space="preserve"> tiež požiadala vedenie obce o pomoc pri riešení situácie s prístupovou cestou k rodinnému domu, ktorú odkúpil od pôvodných majiteľov p. Ondrejka a oni majú teraz znemožnený prechod. </w:t>
      </w:r>
      <w:r w:rsidR="00E55318">
        <w:rPr>
          <w:rFonts w:cs="Liberation Serif"/>
        </w:rPr>
        <w:t>Poslanci obecného zastupiteľstva poverili vedenie obce zistením skutkového stavu.</w:t>
      </w:r>
    </w:p>
    <w:p w:rsidR="00F36F6B" w:rsidRDefault="00F36F6B" w:rsidP="00944A40">
      <w:pPr>
        <w:pStyle w:val="Zoznam21"/>
        <w:tabs>
          <w:tab w:val="left" w:pos="315"/>
        </w:tabs>
        <w:ind w:left="0" w:firstLine="0"/>
        <w:jc w:val="both"/>
        <w:rPr>
          <w:rFonts w:ascii="Times New Roman" w:hAnsi="Times New Roman" w:cs="Times New Roman"/>
          <w:b/>
          <w:u w:val="single"/>
        </w:rPr>
      </w:pPr>
    </w:p>
    <w:p w:rsidR="0000784F" w:rsidRDefault="0000784F" w:rsidP="00944A40">
      <w:pPr>
        <w:pStyle w:val="Zoznam21"/>
        <w:tabs>
          <w:tab w:val="left" w:pos="315"/>
        </w:tabs>
        <w:ind w:left="0" w:firstLine="0"/>
        <w:jc w:val="both"/>
        <w:rPr>
          <w:rFonts w:ascii="Times New Roman" w:hAnsi="Times New Roman" w:cs="Times New Roman"/>
          <w:b/>
          <w:u w:val="single"/>
        </w:rPr>
      </w:pPr>
    </w:p>
    <w:p w:rsidR="00944A40" w:rsidRDefault="00944A40" w:rsidP="00944A40">
      <w:pPr>
        <w:pStyle w:val="Zoznam21"/>
        <w:tabs>
          <w:tab w:val="left" w:pos="315"/>
        </w:tabs>
        <w:ind w:left="0" w:firstLine="0"/>
        <w:jc w:val="both"/>
        <w:rPr>
          <w:rFonts w:ascii="Times New Roman" w:hAnsi="Times New Roman" w:cs="Times New Roman"/>
          <w:b/>
          <w:u w:val="single"/>
        </w:rPr>
      </w:pPr>
      <w:r>
        <w:rPr>
          <w:rFonts w:ascii="Times New Roman" w:hAnsi="Times New Roman" w:cs="Times New Roman"/>
          <w:b/>
          <w:u w:val="single"/>
        </w:rPr>
        <w:t xml:space="preserve">Uznesenie č. </w:t>
      </w:r>
      <w:r w:rsidR="00344EC6">
        <w:rPr>
          <w:rFonts w:ascii="Times New Roman" w:hAnsi="Times New Roman" w:cs="Times New Roman"/>
          <w:b/>
          <w:u w:val="single"/>
        </w:rPr>
        <w:t>42</w:t>
      </w:r>
      <w:r w:rsidR="00582952">
        <w:rPr>
          <w:rFonts w:ascii="Times New Roman" w:hAnsi="Times New Roman" w:cs="Times New Roman"/>
          <w:b/>
          <w:u w:val="single"/>
        </w:rPr>
        <w:t>/25</w:t>
      </w:r>
      <w:r w:rsidR="009D512C">
        <w:rPr>
          <w:rFonts w:ascii="Times New Roman" w:hAnsi="Times New Roman" w:cs="Times New Roman"/>
          <w:b/>
          <w:u w:val="single"/>
        </w:rPr>
        <w:t>/2018</w:t>
      </w:r>
    </w:p>
    <w:p w:rsidR="00224DD0" w:rsidRDefault="00224DD0" w:rsidP="00224DD0">
      <w:pPr>
        <w:pStyle w:val="Vchodzie"/>
        <w:rPr>
          <w:b/>
        </w:rPr>
      </w:pPr>
      <w:r>
        <w:rPr>
          <w:b/>
        </w:rPr>
        <w:t>Obecné zastupiteľstvo:</w:t>
      </w:r>
    </w:p>
    <w:p w:rsidR="00E55318" w:rsidRDefault="00E55318" w:rsidP="00E55318">
      <w:pPr>
        <w:pStyle w:val="Vchodzie"/>
        <w:numPr>
          <w:ilvl w:val="0"/>
          <w:numId w:val="14"/>
        </w:numPr>
        <w:jc w:val="both"/>
        <w:rPr>
          <w:b/>
        </w:rPr>
      </w:pPr>
      <w:r>
        <w:rPr>
          <w:b/>
        </w:rPr>
        <w:t xml:space="preserve">poveruje vedenie obce </w:t>
      </w:r>
      <w:r w:rsidRPr="00FC72D4">
        <w:t xml:space="preserve">riešením žiadosti </w:t>
      </w:r>
      <w:r>
        <w:t xml:space="preserve">o vybudovanie spevnenej plochy a opravu zatekajúcej terasy </w:t>
      </w:r>
      <w:r w:rsidRPr="00FC72D4">
        <w:t>v termíne do 31.08.2018</w:t>
      </w:r>
      <w:r>
        <w:t xml:space="preserve"> v</w:t>
      </w:r>
      <w:r w:rsidR="006777A2">
        <w:t> </w:t>
      </w:r>
      <w:r>
        <w:t>zmysle</w:t>
      </w:r>
      <w:r w:rsidR="006777A2">
        <w:t xml:space="preserve"> žiadosti</w:t>
      </w:r>
      <w:r>
        <w:t xml:space="preserve"> p. Márie </w:t>
      </w:r>
      <w:proofErr w:type="spellStart"/>
      <w:r>
        <w:t>Kubánkovej</w:t>
      </w:r>
      <w:proofErr w:type="spellEnd"/>
      <w:r>
        <w:t>, Vyšnianska ulica 1408/45, 034 84 Liptovské Sliače</w:t>
      </w:r>
    </w:p>
    <w:p w:rsidR="002C24D7" w:rsidRDefault="002C24D7" w:rsidP="002C24D7">
      <w:pPr>
        <w:pStyle w:val="Vchodzie"/>
        <w:ind w:left="360"/>
        <w:rPr>
          <w:b/>
        </w:rPr>
      </w:pPr>
    </w:p>
    <w:p w:rsidR="003A23E8" w:rsidRDefault="003A23E8" w:rsidP="00DA0928">
      <w:pPr>
        <w:pStyle w:val="Zoznam23"/>
        <w:ind w:left="0" w:firstLine="0"/>
        <w:jc w:val="both"/>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344EC6" w:rsidTr="005874CC">
        <w:trPr>
          <w:trHeight w:val="315"/>
        </w:trPr>
        <w:tc>
          <w:tcPr>
            <w:tcW w:w="9460" w:type="dxa"/>
            <w:gridSpan w:val="10"/>
            <w:shd w:val="clear" w:color="auto" w:fill="auto"/>
            <w:vAlign w:val="center"/>
          </w:tcPr>
          <w:p w:rsidR="00344EC6" w:rsidRDefault="00344EC6" w:rsidP="005874CC">
            <w:pPr>
              <w:pStyle w:val="Vchodzie"/>
            </w:pPr>
            <w:r>
              <w:rPr>
                <w:lang w:eastAsia="sk-SK"/>
              </w:rPr>
              <w:t xml:space="preserve">Hlasovanie poslancov: </w:t>
            </w:r>
            <w:r>
              <w:rPr>
                <w:b/>
                <w:sz w:val="16"/>
              </w:rPr>
              <w:t>A)</w:t>
            </w: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r>
      <w:tr w:rsidR="00344EC6"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344EC6"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8A74C0" w:rsidRDefault="00344EC6" w:rsidP="005874CC">
            <w:pPr>
              <w:widowControl/>
              <w:suppressAutoHyphens w:val="0"/>
              <w:jc w:val="center"/>
              <w:rPr>
                <w:rFonts w:hint="eastAsia"/>
                <w:b/>
                <w:sz w:val="16"/>
                <w:szCs w:val="16"/>
              </w:rPr>
            </w:pPr>
            <w:r>
              <w:rPr>
                <w:b/>
                <w:sz w:val="16"/>
                <w:szCs w:val="16"/>
              </w:rPr>
              <w:t>9</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344EC6"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344EC6"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9C495F" w:rsidRDefault="009C495F" w:rsidP="00DA0928">
      <w:pPr>
        <w:pStyle w:val="Zoznam23"/>
        <w:ind w:left="0" w:firstLine="0"/>
        <w:jc w:val="both"/>
        <w:rPr>
          <w:b/>
        </w:rPr>
      </w:pPr>
    </w:p>
    <w:p w:rsidR="0000784F" w:rsidRDefault="0000784F" w:rsidP="00DA0928">
      <w:pPr>
        <w:pStyle w:val="Zoznam23"/>
        <w:ind w:left="0" w:firstLine="0"/>
        <w:jc w:val="both"/>
      </w:pPr>
    </w:p>
    <w:p w:rsidR="009D512C" w:rsidRDefault="009D512C" w:rsidP="009D512C">
      <w:pPr>
        <w:pStyle w:val="Zoznam21"/>
        <w:tabs>
          <w:tab w:val="left" w:pos="315"/>
        </w:tabs>
        <w:ind w:left="0" w:firstLine="0"/>
        <w:jc w:val="both"/>
        <w:rPr>
          <w:rFonts w:ascii="Times New Roman" w:hAnsi="Times New Roman" w:cs="Times New Roman"/>
          <w:b/>
          <w:u w:val="single"/>
        </w:rPr>
      </w:pPr>
      <w:r>
        <w:rPr>
          <w:rFonts w:ascii="Times New Roman" w:hAnsi="Times New Roman" w:cs="Times New Roman"/>
          <w:b/>
          <w:u w:val="single"/>
        </w:rPr>
        <w:t xml:space="preserve">Uznesenie č. </w:t>
      </w:r>
      <w:r w:rsidR="00344EC6">
        <w:rPr>
          <w:rFonts w:ascii="Times New Roman" w:hAnsi="Times New Roman" w:cs="Times New Roman"/>
          <w:b/>
          <w:u w:val="single"/>
        </w:rPr>
        <w:t>43</w:t>
      </w:r>
      <w:r>
        <w:rPr>
          <w:rFonts w:ascii="Times New Roman" w:hAnsi="Times New Roman" w:cs="Times New Roman"/>
          <w:b/>
          <w:u w:val="single"/>
        </w:rPr>
        <w:t>/2</w:t>
      </w:r>
      <w:r w:rsidR="00582952">
        <w:rPr>
          <w:rFonts w:ascii="Times New Roman" w:hAnsi="Times New Roman" w:cs="Times New Roman"/>
          <w:b/>
          <w:u w:val="single"/>
        </w:rPr>
        <w:t>5</w:t>
      </w:r>
      <w:r>
        <w:rPr>
          <w:rFonts w:ascii="Times New Roman" w:hAnsi="Times New Roman" w:cs="Times New Roman"/>
          <w:b/>
          <w:u w:val="single"/>
        </w:rPr>
        <w:t>/2018</w:t>
      </w:r>
    </w:p>
    <w:p w:rsidR="009D512C" w:rsidRDefault="00582952" w:rsidP="009D512C">
      <w:pPr>
        <w:pStyle w:val="Vchodzie"/>
        <w:rPr>
          <w:b/>
        </w:rPr>
      </w:pPr>
      <w:r>
        <w:rPr>
          <w:b/>
        </w:rPr>
        <w:t>Obecné zastupiteľs</w:t>
      </w:r>
      <w:r w:rsidR="009D512C">
        <w:rPr>
          <w:b/>
        </w:rPr>
        <w:t>tvo:</w:t>
      </w:r>
    </w:p>
    <w:p w:rsidR="00025809" w:rsidRPr="009B350A" w:rsidRDefault="009C495F" w:rsidP="009D512C">
      <w:pPr>
        <w:pStyle w:val="Vchodzie"/>
        <w:numPr>
          <w:ilvl w:val="0"/>
          <w:numId w:val="37"/>
        </w:numPr>
        <w:jc w:val="both"/>
      </w:pPr>
      <w:r w:rsidRPr="005A3012">
        <w:rPr>
          <w:b/>
          <w:bCs/>
        </w:rPr>
        <w:t xml:space="preserve">schvaľuje </w:t>
      </w:r>
      <w:r>
        <w:rPr>
          <w:bCs/>
        </w:rPr>
        <w:t>otváracie hodiny prevádzkarne: Bar na ihrisku, K </w:t>
      </w:r>
      <w:proofErr w:type="spellStart"/>
      <w:r>
        <w:rPr>
          <w:bCs/>
        </w:rPr>
        <w:t>Medokýšu</w:t>
      </w:r>
      <w:proofErr w:type="spellEnd"/>
      <w:r>
        <w:rPr>
          <w:bCs/>
        </w:rPr>
        <w:t xml:space="preserve"> 907/37, 034 84 Liptovské Sliače, IČO: 51 414 147 na adrese: K </w:t>
      </w:r>
      <w:proofErr w:type="spellStart"/>
      <w:r>
        <w:rPr>
          <w:bCs/>
        </w:rPr>
        <w:t>Medokýšu</w:t>
      </w:r>
      <w:proofErr w:type="spellEnd"/>
      <w:r>
        <w:rPr>
          <w:bCs/>
        </w:rPr>
        <w:t xml:space="preserve"> 907/37, 034 84 Liptovské Sliače, v čase: pondelok – štvrtok: od 17:00 do 22:00, </w:t>
      </w:r>
      <w:r w:rsidR="00582952">
        <w:rPr>
          <w:bCs/>
        </w:rPr>
        <w:t>piatok – so</w:t>
      </w:r>
      <w:r w:rsidR="0003593E">
        <w:rPr>
          <w:bCs/>
        </w:rPr>
        <w:t>bota: 17:00 do 23:00, nedeľa: 15</w:t>
      </w:r>
      <w:r w:rsidR="00582952">
        <w:rPr>
          <w:bCs/>
        </w:rPr>
        <w:t>:00 do 21:00 hod.</w:t>
      </w:r>
    </w:p>
    <w:p w:rsidR="009B350A" w:rsidRPr="009B350A" w:rsidRDefault="009B350A" w:rsidP="009B350A">
      <w:pPr>
        <w:pStyle w:val="Vchodzie"/>
        <w:ind w:left="360"/>
        <w:jc w:val="both"/>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344EC6" w:rsidTr="005874CC">
        <w:trPr>
          <w:trHeight w:val="315"/>
        </w:trPr>
        <w:tc>
          <w:tcPr>
            <w:tcW w:w="9460" w:type="dxa"/>
            <w:gridSpan w:val="10"/>
            <w:shd w:val="clear" w:color="auto" w:fill="auto"/>
            <w:vAlign w:val="center"/>
          </w:tcPr>
          <w:p w:rsidR="00344EC6" w:rsidRDefault="00344EC6" w:rsidP="005874CC">
            <w:pPr>
              <w:pStyle w:val="Vchodzie"/>
            </w:pPr>
            <w:r>
              <w:rPr>
                <w:lang w:eastAsia="sk-SK"/>
              </w:rPr>
              <w:t xml:space="preserve">Hlasovanie poslancov: </w:t>
            </w:r>
            <w:r>
              <w:rPr>
                <w:b/>
                <w:sz w:val="16"/>
              </w:rPr>
              <w:t>A)</w:t>
            </w: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r>
      <w:tr w:rsidR="00344EC6"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344EC6"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8A74C0" w:rsidRDefault="00344EC6" w:rsidP="005874CC">
            <w:pPr>
              <w:widowControl/>
              <w:suppressAutoHyphens w:val="0"/>
              <w:jc w:val="center"/>
              <w:rPr>
                <w:rFonts w:hint="eastAsia"/>
                <w:b/>
                <w:sz w:val="16"/>
                <w:szCs w:val="16"/>
              </w:rPr>
            </w:pPr>
            <w:r>
              <w:rPr>
                <w:b/>
                <w:sz w:val="16"/>
                <w:szCs w:val="16"/>
              </w:rPr>
              <w:t>9</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344EC6"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344EC6"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9B350A" w:rsidRDefault="009B350A" w:rsidP="00201A88">
      <w:pPr>
        <w:pStyle w:val="Zoznam21"/>
        <w:tabs>
          <w:tab w:val="left" w:pos="315"/>
        </w:tabs>
        <w:ind w:left="0" w:firstLine="0"/>
        <w:jc w:val="both"/>
        <w:rPr>
          <w:rFonts w:ascii="Times New Roman" w:hAnsi="Times New Roman" w:cs="Times New Roman"/>
          <w:b/>
          <w:u w:val="single"/>
        </w:rPr>
      </w:pPr>
    </w:p>
    <w:p w:rsidR="00201A88" w:rsidRDefault="00201A88" w:rsidP="00201A88">
      <w:pPr>
        <w:pStyle w:val="Zoznam21"/>
        <w:tabs>
          <w:tab w:val="left" w:pos="315"/>
        </w:tabs>
        <w:ind w:left="0" w:firstLine="0"/>
        <w:jc w:val="both"/>
        <w:rPr>
          <w:rFonts w:ascii="Times New Roman" w:hAnsi="Times New Roman" w:cs="Times New Roman"/>
          <w:b/>
          <w:u w:val="single"/>
        </w:rPr>
      </w:pPr>
      <w:r>
        <w:rPr>
          <w:rFonts w:ascii="Times New Roman" w:hAnsi="Times New Roman" w:cs="Times New Roman"/>
          <w:b/>
          <w:u w:val="single"/>
        </w:rPr>
        <w:t xml:space="preserve">Uznesenie č. </w:t>
      </w:r>
      <w:r w:rsidR="00344EC6">
        <w:rPr>
          <w:rFonts w:ascii="Times New Roman" w:hAnsi="Times New Roman" w:cs="Times New Roman"/>
          <w:b/>
          <w:u w:val="single"/>
        </w:rPr>
        <w:t>44</w:t>
      </w:r>
      <w:r>
        <w:rPr>
          <w:rFonts w:ascii="Times New Roman" w:hAnsi="Times New Roman" w:cs="Times New Roman"/>
          <w:b/>
          <w:u w:val="single"/>
        </w:rPr>
        <w:t>/25/2018</w:t>
      </w:r>
    </w:p>
    <w:p w:rsidR="00201A88" w:rsidRPr="00201A88" w:rsidRDefault="00201A88" w:rsidP="00201A88">
      <w:pPr>
        <w:pStyle w:val="Vchodzie"/>
        <w:rPr>
          <w:b/>
        </w:rPr>
      </w:pPr>
      <w:r>
        <w:rPr>
          <w:b/>
        </w:rPr>
        <w:t>Obecné zastupiteľstvo:</w:t>
      </w:r>
    </w:p>
    <w:p w:rsidR="000B51F3" w:rsidRDefault="00201A88" w:rsidP="000B51F3">
      <w:pPr>
        <w:pStyle w:val="Odsekzoznamu"/>
        <w:numPr>
          <w:ilvl w:val="0"/>
          <w:numId w:val="43"/>
        </w:numPr>
        <w:jc w:val="both"/>
        <w:rPr>
          <w:rFonts w:hint="eastAsia"/>
        </w:rPr>
      </w:pPr>
      <w:r w:rsidRPr="00B11CF1">
        <w:rPr>
          <w:b/>
        </w:rPr>
        <w:t>zaraďuje</w:t>
      </w:r>
      <w:r>
        <w:t xml:space="preserve"> žiadosť Petra </w:t>
      </w:r>
      <w:r w:rsidR="00B11CF1">
        <w:t xml:space="preserve">Meleka a Zuzany </w:t>
      </w:r>
      <w:proofErr w:type="spellStart"/>
      <w:r w:rsidR="00B11CF1">
        <w:t>Melekovej</w:t>
      </w:r>
      <w:proofErr w:type="spellEnd"/>
      <w:r w:rsidR="00B11CF1">
        <w:t>, bytom ul. Pod Kopanicami 1382/6, 034 84 Liptovské Sliače – Stredný Sliač o odpredaj</w:t>
      </w:r>
      <w:r>
        <w:t xml:space="preserve"> </w:t>
      </w:r>
      <w:r w:rsidR="00B11CF1">
        <w:t>obecného pozemku C-KN 4248/6 o výmere 91 m</w:t>
      </w:r>
      <w:r w:rsidR="00B11CF1" w:rsidRPr="00B11CF1">
        <w:rPr>
          <w:vertAlign w:val="superscript"/>
        </w:rPr>
        <w:t>2</w:t>
      </w:r>
      <w:r>
        <w:t xml:space="preserve"> do rokovania obecného zastupiteľstva</w:t>
      </w:r>
    </w:p>
    <w:p w:rsidR="000B51F3" w:rsidRPr="000B51F3" w:rsidRDefault="00560E4F" w:rsidP="000B51F3">
      <w:pPr>
        <w:pStyle w:val="Odsekzoznamu"/>
        <w:numPr>
          <w:ilvl w:val="0"/>
          <w:numId w:val="43"/>
        </w:numPr>
        <w:jc w:val="both"/>
        <w:rPr>
          <w:rFonts w:hint="eastAsia"/>
        </w:rPr>
      </w:pPr>
      <w:r>
        <w:rPr>
          <w:b/>
        </w:rPr>
        <w:t>schvaľuje</w:t>
      </w:r>
      <w:r w:rsidR="00B11CF1" w:rsidRPr="000B51F3">
        <w:rPr>
          <w:b/>
        </w:rPr>
        <w:t xml:space="preserve"> </w:t>
      </w:r>
      <w:r w:rsidR="00B11CF1">
        <w:t xml:space="preserve">zámer odpredaja pozemku, </w:t>
      </w:r>
      <w:r w:rsidR="000B51F3">
        <w:t xml:space="preserve">ktorý je </w:t>
      </w:r>
      <w:r w:rsidR="00B11CF1">
        <w:t xml:space="preserve">vo vlastníctve obce </w:t>
      </w:r>
      <w:proofErr w:type="spellStart"/>
      <w:r w:rsidR="00B11CF1">
        <w:t>parc</w:t>
      </w:r>
      <w:proofErr w:type="spellEnd"/>
      <w:r w:rsidR="00B11CF1">
        <w:t>. č. C-KN 4248/</w:t>
      </w:r>
      <w:r w:rsidR="00E071F1">
        <w:t xml:space="preserve">6 </w:t>
      </w:r>
      <w:bookmarkStart w:id="0" w:name="_GoBack"/>
      <w:bookmarkEnd w:id="0"/>
      <w:r w:rsidR="00B11CF1">
        <w:t>o výmere 91 m</w:t>
      </w:r>
      <w:r w:rsidR="00B11CF1" w:rsidRPr="000B51F3">
        <w:rPr>
          <w:vertAlign w:val="superscript"/>
        </w:rPr>
        <w:t>2</w:t>
      </w:r>
      <w:r w:rsidR="00B11CF1">
        <w:t xml:space="preserve">, kultúra trvalý trávny porast, vedený na LV č. 2531, k. ú. Liptovské Sliače pre </w:t>
      </w:r>
      <w:r w:rsidR="000B51F3">
        <w:t xml:space="preserve">žiadateľov Petra Meleka a Zuzanu </w:t>
      </w:r>
      <w:proofErr w:type="spellStart"/>
      <w:r w:rsidR="000B51F3">
        <w:t>Melekovú</w:t>
      </w:r>
      <w:proofErr w:type="spellEnd"/>
      <w:r w:rsidR="00B11CF1">
        <w:t>, bytom ul. Pod Kopanicami 1382/6, 034 84 Liptovské Sliače – Stredný Sliač</w:t>
      </w:r>
      <w:r w:rsidR="000B51F3">
        <w:t xml:space="preserve"> </w:t>
      </w:r>
      <w:r w:rsidR="000B51F3" w:rsidRPr="000B51F3">
        <w:rPr>
          <w:rFonts w:cs="Liberation Serif"/>
        </w:rPr>
        <w:t xml:space="preserve">z dôvodu hodného osobitého zreteľa podľa § 9a </w:t>
      </w:r>
      <w:proofErr w:type="spellStart"/>
      <w:r w:rsidR="000B51F3">
        <w:rPr>
          <w:rFonts w:cs="Liberation Serif"/>
        </w:rPr>
        <w:t>odst</w:t>
      </w:r>
      <w:proofErr w:type="spellEnd"/>
      <w:r w:rsidR="000B51F3">
        <w:rPr>
          <w:rFonts w:cs="Liberation Serif"/>
        </w:rPr>
        <w:t xml:space="preserve">. 8 e) zákona č. 138/1991 </w:t>
      </w:r>
      <w:r w:rsidR="000B51F3" w:rsidRPr="000B51F3">
        <w:rPr>
          <w:rFonts w:cs="Liberation Serif"/>
        </w:rPr>
        <w:t>Zákona o majetku obcí</w:t>
      </w:r>
      <w:r w:rsidR="000B51F3">
        <w:rPr>
          <w:rFonts w:cs="Liberation Serif"/>
        </w:rPr>
        <w:t xml:space="preserve"> za </w:t>
      </w:r>
      <w:r w:rsidR="000B51F3" w:rsidRPr="000B51F3">
        <w:rPr>
          <w:rFonts w:cs="Liberation Serif"/>
          <w:b/>
        </w:rPr>
        <w:t>cenu 3,32 E/m2 v</w:t>
      </w:r>
      <w:r w:rsidR="000B51F3">
        <w:rPr>
          <w:rFonts w:cs="Liberation Serif"/>
        </w:rPr>
        <w:t> zmysle VZN č. 7//2018 zásady hospodárenia a nakladania s majetkom obce, príloha č. 3 ods.4</w:t>
      </w:r>
      <w:r w:rsidR="000B51F3" w:rsidRPr="000B51F3">
        <w:rPr>
          <w:rFonts w:cs="Liberation Serif"/>
        </w:rPr>
        <w:t xml:space="preserve">. Dôvodom hodným </w:t>
      </w:r>
      <w:r w:rsidR="000B51F3" w:rsidRPr="000B51F3">
        <w:rPr>
          <w:rFonts w:cs="Liberation Serif"/>
        </w:rPr>
        <w:lastRenderedPageBreak/>
        <w:t xml:space="preserve">osobitého zreteľa je skutočnosť, že uvedený pozemok tvorí prístup k RD žiadateľov. Všetky náklady súvisiace s prevodom nehnuteľnosti </w:t>
      </w:r>
      <w:r w:rsidR="000B51F3">
        <w:rPr>
          <w:rFonts w:cs="Liberation Serif"/>
        </w:rPr>
        <w:t xml:space="preserve">uhradia žiadatelia. </w:t>
      </w:r>
      <w:r w:rsidR="000B51F3" w:rsidRPr="000B51F3">
        <w:rPr>
          <w:rFonts w:cs="Liberation Serif"/>
        </w:rPr>
        <w:t xml:space="preserve"> </w:t>
      </w:r>
    </w:p>
    <w:p w:rsidR="00201A88" w:rsidRPr="00F60EA5" w:rsidRDefault="00201A88" w:rsidP="00201A88">
      <w:pPr>
        <w:jc w:val="both"/>
        <w:rPr>
          <w:rFonts w:ascii="Times New Roman" w:hAnsi="Times New Roman" w:cs="Times New Roman"/>
          <w:color w:val="FF0000"/>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344EC6" w:rsidTr="005874CC">
        <w:trPr>
          <w:trHeight w:val="315"/>
        </w:trPr>
        <w:tc>
          <w:tcPr>
            <w:tcW w:w="9460" w:type="dxa"/>
            <w:gridSpan w:val="10"/>
            <w:shd w:val="clear" w:color="auto" w:fill="auto"/>
            <w:vAlign w:val="center"/>
          </w:tcPr>
          <w:p w:rsidR="00344EC6" w:rsidRDefault="00344EC6" w:rsidP="005874CC">
            <w:pPr>
              <w:pStyle w:val="Vchodzie"/>
            </w:pPr>
            <w:r>
              <w:rPr>
                <w:lang w:eastAsia="sk-SK"/>
              </w:rPr>
              <w:t xml:space="preserve">Hlasovanie poslancov: </w:t>
            </w:r>
            <w:r>
              <w:rPr>
                <w:b/>
                <w:sz w:val="16"/>
              </w:rPr>
              <w:t>A)</w:t>
            </w: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r>
      <w:tr w:rsidR="00344EC6"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344EC6"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8A74C0" w:rsidRDefault="00344EC6" w:rsidP="005874CC">
            <w:pPr>
              <w:widowControl/>
              <w:suppressAutoHyphens w:val="0"/>
              <w:jc w:val="center"/>
              <w:rPr>
                <w:rFonts w:hint="eastAsia"/>
                <w:b/>
                <w:sz w:val="16"/>
                <w:szCs w:val="16"/>
              </w:rPr>
            </w:pPr>
            <w:r>
              <w:rPr>
                <w:b/>
                <w:sz w:val="16"/>
                <w:szCs w:val="16"/>
              </w:rPr>
              <w:t>9</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344EC6"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344EC6"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F60EA5" w:rsidRDefault="00F60EA5" w:rsidP="00DA0928">
      <w:pPr>
        <w:pStyle w:val="Zoznam23"/>
        <w:ind w:left="0" w:firstLine="0"/>
        <w:jc w:val="both"/>
      </w:pPr>
    </w:p>
    <w:p w:rsidR="008911F0" w:rsidRDefault="008911F0" w:rsidP="00DA0928">
      <w:pPr>
        <w:pStyle w:val="Zoznam23"/>
        <w:ind w:left="0" w:firstLine="0"/>
        <w:jc w:val="both"/>
      </w:pPr>
    </w:p>
    <w:p w:rsidR="008911F0" w:rsidRDefault="00344EC6" w:rsidP="008911F0">
      <w:pPr>
        <w:pStyle w:val="Zoznam21"/>
        <w:tabs>
          <w:tab w:val="left" w:pos="315"/>
        </w:tabs>
        <w:ind w:left="0" w:firstLine="0"/>
        <w:jc w:val="both"/>
        <w:rPr>
          <w:rFonts w:ascii="Times New Roman" w:hAnsi="Times New Roman" w:cs="Times New Roman"/>
          <w:b/>
          <w:u w:val="single"/>
        </w:rPr>
      </w:pPr>
      <w:r>
        <w:rPr>
          <w:rFonts w:ascii="Times New Roman" w:hAnsi="Times New Roman" w:cs="Times New Roman"/>
          <w:b/>
          <w:u w:val="single"/>
        </w:rPr>
        <w:t>Uznesenie č.45</w:t>
      </w:r>
      <w:r w:rsidR="008911F0">
        <w:rPr>
          <w:rFonts w:ascii="Times New Roman" w:hAnsi="Times New Roman" w:cs="Times New Roman"/>
          <w:b/>
          <w:u w:val="single"/>
        </w:rPr>
        <w:t>/25/2018</w:t>
      </w:r>
    </w:p>
    <w:p w:rsidR="008911F0" w:rsidRPr="009B350A" w:rsidRDefault="008911F0" w:rsidP="009B350A">
      <w:pPr>
        <w:pStyle w:val="Vchodzie"/>
        <w:rPr>
          <w:b/>
        </w:rPr>
      </w:pPr>
      <w:r>
        <w:rPr>
          <w:b/>
        </w:rPr>
        <w:t>Obecné zastupiteľstvo:</w:t>
      </w:r>
    </w:p>
    <w:p w:rsidR="00560E4F" w:rsidRPr="00D804FC" w:rsidRDefault="004660EA" w:rsidP="00D804FC">
      <w:pPr>
        <w:pStyle w:val="Odsekzoznamu"/>
        <w:numPr>
          <w:ilvl w:val="0"/>
          <w:numId w:val="25"/>
        </w:numPr>
        <w:jc w:val="both"/>
        <w:rPr>
          <w:rFonts w:hint="eastAsia"/>
          <w:b/>
        </w:rPr>
      </w:pPr>
      <w:r>
        <w:rPr>
          <w:b/>
        </w:rPr>
        <w:t xml:space="preserve">poveruje vedenie obce </w:t>
      </w:r>
      <w:r>
        <w:t xml:space="preserve">zistením skutkového stavu v zmysle žiadosti Petra Meleka a Zuzany </w:t>
      </w:r>
      <w:proofErr w:type="spellStart"/>
      <w:r>
        <w:t>Melekovej</w:t>
      </w:r>
      <w:proofErr w:type="spellEnd"/>
      <w:r>
        <w:t>, bytom ul. Pod Kopanicami 1382/6, 034 84 Liptovské Sliače – Stredný Sliač, ohľadom prístupovej cesty k rodinnému domu žiadateľov</w:t>
      </w:r>
    </w:p>
    <w:p w:rsidR="008911F0" w:rsidRDefault="008911F0" w:rsidP="00DA0928">
      <w:pPr>
        <w:pStyle w:val="Zoznam23"/>
        <w:ind w:left="0" w:firstLine="0"/>
        <w:jc w:val="both"/>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344EC6" w:rsidTr="005874CC">
        <w:trPr>
          <w:trHeight w:val="315"/>
        </w:trPr>
        <w:tc>
          <w:tcPr>
            <w:tcW w:w="9460" w:type="dxa"/>
            <w:gridSpan w:val="10"/>
            <w:shd w:val="clear" w:color="auto" w:fill="auto"/>
            <w:vAlign w:val="center"/>
          </w:tcPr>
          <w:p w:rsidR="00344EC6" w:rsidRDefault="00344EC6" w:rsidP="005874CC">
            <w:pPr>
              <w:pStyle w:val="Vchodzie"/>
            </w:pPr>
            <w:r>
              <w:rPr>
                <w:lang w:eastAsia="sk-SK"/>
              </w:rPr>
              <w:t xml:space="preserve">Hlasovanie poslancov: </w:t>
            </w:r>
            <w:r>
              <w:rPr>
                <w:b/>
                <w:sz w:val="16"/>
              </w:rPr>
              <w:t>A)</w:t>
            </w: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r>
      <w:tr w:rsidR="00344EC6"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344EC6"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8A74C0" w:rsidRDefault="00344EC6" w:rsidP="005874CC">
            <w:pPr>
              <w:widowControl/>
              <w:suppressAutoHyphens w:val="0"/>
              <w:jc w:val="center"/>
              <w:rPr>
                <w:rFonts w:hint="eastAsia"/>
                <w:b/>
                <w:sz w:val="16"/>
                <w:szCs w:val="16"/>
              </w:rPr>
            </w:pPr>
            <w:r>
              <w:rPr>
                <w:b/>
                <w:sz w:val="16"/>
                <w:szCs w:val="16"/>
              </w:rPr>
              <w:t>9</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344EC6"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344EC6"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D804FC" w:rsidRDefault="00D804FC" w:rsidP="00DA0928">
      <w:pPr>
        <w:pStyle w:val="Zoznam23"/>
        <w:ind w:left="0" w:firstLine="0"/>
        <w:jc w:val="both"/>
      </w:pPr>
    </w:p>
    <w:p w:rsidR="00D804FC" w:rsidRDefault="00D804FC" w:rsidP="00DA0928">
      <w:pPr>
        <w:pStyle w:val="Zoznam23"/>
        <w:ind w:left="0" w:firstLine="0"/>
        <w:jc w:val="both"/>
      </w:pPr>
    </w:p>
    <w:p w:rsidR="00224DD0" w:rsidRPr="009C78A6" w:rsidRDefault="00224DD0" w:rsidP="00224DD0">
      <w:pPr>
        <w:shd w:val="clear" w:color="auto" w:fill="E0E0E0"/>
        <w:tabs>
          <w:tab w:val="left" w:pos="240"/>
        </w:tabs>
        <w:jc w:val="both"/>
        <w:rPr>
          <w:rFonts w:ascii="Times New Roman" w:hAnsi="Times New Roman" w:cs="Times New Roman"/>
          <w:b/>
          <w:i/>
        </w:rPr>
      </w:pPr>
    </w:p>
    <w:p w:rsidR="00224DD0" w:rsidRDefault="009D512C" w:rsidP="004B42C8">
      <w:pPr>
        <w:pStyle w:val="tl1"/>
        <w:numPr>
          <w:ilvl w:val="0"/>
          <w:numId w:val="7"/>
        </w:numPr>
        <w:rPr>
          <w:i/>
          <w:caps w:val="0"/>
        </w:rPr>
      </w:pPr>
      <w:r>
        <w:rPr>
          <w:i/>
          <w:caps w:val="0"/>
        </w:rPr>
        <w:t>Rôzne</w:t>
      </w:r>
    </w:p>
    <w:p w:rsidR="00224DD0" w:rsidRDefault="00224DD0" w:rsidP="00224DD0">
      <w:pPr>
        <w:pStyle w:val="tl1"/>
        <w:tabs>
          <w:tab w:val="clear" w:pos="720"/>
        </w:tabs>
        <w:rPr>
          <w:i/>
          <w:caps w:val="0"/>
        </w:rPr>
      </w:pPr>
    </w:p>
    <w:p w:rsidR="00191EA1" w:rsidRDefault="00191EA1" w:rsidP="00191EA1">
      <w:pPr>
        <w:pStyle w:val="Zoznam23"/>
        <w:ind w:left="0" w:firstLine="0"/>
        <w:jc w:val="both"/>
      </w:pPr>
    </w:p>
    <w:p w:rsidR="00191EA1" w:rsidRDefault="00C64628" w:rsidP="00191EA1">
      <w:pPr>
        <w:jc w:val="both"/>
        <w:rPr>
          <w:rFonts w:ascii="Times New Roman" w:hAnsi="Times New Roman" w:cs="Times New Roman"/>
        </w:rPr>
      </w:pPr>
      <w:r>
        <w:rPr>
          <w:rFonts w:ascii="Times New Roman" w:hAnsi="Times New Roman" w:cs="Times New Roman"/>
        </w:rPr>
        <w:t>V bode číslo 11 poslanci schválili predloženie žiadosti o poskytnutie finančných prostriedkov na rozvoj výchovy a vzdelávania žiakov v oblasti telesnej a športovej výchovy formou dostavby, rekonštrukcie alebo výstavby novej telocvične na rok 2018</w:t>
      </w:r>
      <w:r w:rsidR="00B65F63">
        <w:rPr>
          <w:rFonts w:ascii="Times New Roman" w:hAnsi="Times New Roman" w:cs="Times New Roman"/>
        </w:rPr>
        <w:t xml:space="preserve"> so spolufinancovaním projektu z vlastných zdrojov vo výške 10 % z celkových oprávnených výdavkov na projekt. Taktiež bolo schválené uzatvorenie zmluvy o vytvorení webového sídla </w:t>
      </w:r>
      <w:hyperlink r:id="rId10" w:history="1">
        <w:r w:rsidR="00B65F63" w:rsidRPr="00F26486">
          <w:rPr>
            <w:rStyle w:val="Hypertextovprepojenie"/>
            <w:rFonts w:ascii="Times New Roman" w:hAnsi="Times New Roman" w:cs="Times New Roman"/>
          </w:rPr>
          <w:t>www.sliacanskekorene.sk</w:t>
        </w:r>
      </w:hyperlink>
      <w:r w:rsidR="00B65F63">
        <w:rPr>
          <w:rFonts w:ascii="Times New Roman" w:hAnsi="Times New Roman" w:cs="Times New Roman"/>
        </w:rPr>
        <w:t xml:space="preserve"> </w:t>
      </w:r>
    </w:p>
    <w:p w:rsidR="00191EA1" w:rsidRDefault="00191EA1" w:rsidP="00191EA1">
      <w:pPr>
        <w:jc w:val="both"/>
        <w:rPr>
          <w:rFonts w:ascii="Times New Roman" w:hAnsi="Times New Roman" w:cs="Times New Roman"/>
        </w:rPr>
      </w:pPr>
    </w:p>
    <w:p w:rsidR="00191EA1" w:rsidRDefault="00344EC6" w:rsidP="00191EA1">
      <w:pPr>
        <w:pStyle w:val="Zoznam21"/>
        <w:tabs>
          <w:tab w:val="left" w:pos="315"/>
        </w:tabs>
        <w:ind w:left="0" w:firstLine="0"/>
        <w:jc w:val="both"/>
        <w:rPr>
          <w:rFonts w:ascii="Times New Roman" w:hAnsi="Times New Roman" w:cs="Times New Roman"/>
          <w:b/>
          <w:u w:val="single"/>
        </w:rPr>
      </w:pPr>
      <w:r>
        <w:rPr>
          <w:rFonts w:ascii="Times New Roman" w:hAnsi="Times New Roman" w:cs="Times New Roman"/>
          <w:b/>
          <w:u w:val="single"/>
        </w:rPr>
        <w:t>Uznesenie č. 46</w:t>
      </w:r>
      <w:r w:rsidR="00191EA1">
        <w:rPr>
          <w:rFonts w:ascii="Times New Roman" w:hAnsi="Times New Roman" w:cs="Times New Roman"/>
          <w:b/>
          <w:u w:val="single"/>
        </w:rPr>
        <w:t>/23/2018</w:t>
      </w:r>
    </w:p>
    <w:p w:rsidR="00191EA1" w:rsidRPr="00191EA1" w:rsidRDefault="00191EA1" w:rsidP="00191EA1">
      <w:pPr>
        <w:pStyle w:val="Vchodzie"/>
        <w:rPr>
          <w:b/>
        </w:rPr>
      </w:pPr>
      <w:r>
        <w:rPr>
          <w:b/>
        </w:rPr>
        <w:t>Obecné zastupiteľstvo:</w:t>
      </w:r>
    </w:p>
    <w:p w:rsidR="00191EA1" w:rsidRPr="002B2F39" w:rsidRDefault="00191EA1" w:rsidP="00191EA1">
      <w:pPr>
        <w:numPr>
          <w:ilvl w:val="0"/>
          <w:numId w:val="44"/>
        </w:numPr>
        <w:jc w:val="both"/>
        <w:rPr>
          <w:rFonts w:hint="eastAsia"/>
        </w:rPr>
      </w:pPr>
      <w:r>
        <w:rPr>
          <w:b/>
        </w:rPr>
        <w:t>s</w:t>
      </w:r>
      <w:r w:rsidRPr="009C21F6">
        <w:rPr>
          <w:b/>
        </w:rPr>
        <w:t>chvaľuje</w:t>
      </w:r>
      <w:r>
        <w:rPr>
          <w:b/>
        </w:rPr>
        <w:t xml:space="preserve"> </w:t>
      </w:r>
      <w:r w:rsidRPr="002B2F39">
        <w:t>predloženie žiadosti</w:t>
      </w:r>
      <w:r>
        <w:t xml:space="preserve"> </w:t>
      </w:r>
      <w:r w:rsidRPr="00D52F16">
        <w:rPr>
          <w:rFonts w:ascii="Times New Roman" w:hAnsi="Times New Roman" w:cs="Times New Roman"/>
          <w:color w:val="000000"/>
        </w:rPr>
        <w:t>o poskytnutie finančných prostriedkov na rozvoj výchovy a vzdelávania žiakov v oblasti telesnej a športovej výchovy formou dostavby, rekonštrukcie alebo výsta</w:t>
      </w:r>
      <w:r>
        <w:rPr>
          <w:rFonts w:ascii="Times New Roman" w:hAnsi="Times New Roman" w:cs="Times New Roman"/>
          <w:color w:val="000000"/>
        </w:rPr>
        <w:t>vby novej telocvične na rok 2018</w:t>
      </w:r>
    </w:p>
    <w:p w:rsidR="00191EA1" w:rsidRPr="002B2F39" w:rsidRDefault="00191EA1" w:rsidP="00191EA1">
      <w:pPr>
        <w:numPr>
          <w:ilvl w:val="0"/>
          <w:numId w:val="44"/>
        </w:numPr>
        <w:jc w:val="both"/>
        <w:rPr>
          <w:rFonts w:hint="eastAsia"/>
        </w:rPr>
      </w:pPr>
      <w:r>
        <w:rPr>
          <w:b/>
        </w:rPr>
        <w:t xml:space="preserve">schvaľuje </w:t>
      </w:r>
      <w:r w:rsidRPr="002B2F39">
        <w:t xml:space="preserve">zabezpečenie realizácie projektu obcou po schválení žiadosti o </w:t>
      </w:r>
      <w:r w:rsidRPr="00D52F16">
        <w:rPr>
          <w:rFonts w:ascii="Times New Roman" w:hAnsi="Times New Roman" w:cs="Times New Roman"/>
          <w:color w:val="000000"/>
        </w:rPr>
        <w:t>poskytnutie finančných prostriedkov na rozvoj výchovy a vzdelávania žiakov v oblasti telesnej a športovej výchovy formou dostavby, rekonštrukcie alebo výsta</w:t>
      </w:r>
      <w:r>
        <w:rPr>
          <w:rFonts w:ascii="Times New Roman" w:hAnsi="Times New Roman" w:cs="Times New Roman"/>
          <w:color w:val="000000"/>
        </w:rPr>
        <w:t>vby novej telocvične na rok 2018</w:t>
      </w:r>
    </w:p>
    <w:p w:rsidR="00191EA1" w:rsidRDefault="00191EA1" w:rsidP="00191EA1">
      <w:pPr>
        <w:numPr>
          <w:ilvl w:val="0"/>
          <w:numId w:val="44"/>
        </w:numPr>
        <w:jc w:val="both"/>
        <w:rPr>
          <w:rFonts w:hint="eastAsia"/>
        </w:rPr>
      </w:pPr>
      <w:r>
        <w:rPr>
          <w:b/>
        </w:rPr>
        <w:t xml:space="preserve">schvaľuje </w:t>
      </w:r>
      <w:r>
        <w:t>financovanie projektu z vlastných zdrojov vo výške 10</w:t>
      </w:r>
      <w:r w:rsidRPr="002B2F39">
        <w:t xml:space="preserve"> % z celkových oprávnených výdavkov na projekt</w:t>
      </w:r>
    </w:p>
    <w:p w:rsidR="00191EA1" w:rsidRDefault="00191EA1" w:rsidP="00191EA1">
      <w:pPr>
        <w:jc w:val="both"/>
        <w:rPr>
          <w:rFonts w:hint="eastAsia"/>
          <w:b/>
        </w:rPr>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344EC6" w:rsidTr="005874CC">
        <w:trPr>
          <w:trHeight w:val="315"/>
        </w:trPr>
        <w:tc>
          <w:tcPr>
            <w:tcW w:w="9460" w:type="dxa"/>
            <w:gridSpan w:val="10"/>
            <w:shd w:val="clear" w:color="auto" w:fill="auto"/>
            <w:vAlign w:val="center"/>
          </w:tcPr>
          <w:p w:rsidR="00344EC6" w:rsidRDefault="00344EC6" w:rsidP="005874CC">
            <w:pPr>
              <w:pStyle w:val="Vchodzie"/>
            </w:pPr>
            <w:r>
              <w:rPr>
                <w:lang w:eastAsia="sk-SK"/>
              </w:rPr>
              <w:lastRenderedPageBreak/>
              <w:t xml:space="preserve">Hlasovanie poslancov: </w:t>
            </w:r>
            <w:r>
              <w:rPr>
                <w:b/>
                <w:sz w:val="16"/>
              </w:rPr>
              <w:t>A), B), C)</w:t>
            </w: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r>
      <w:tr w:rsidR="00344EC6"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344EC6"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8A74C0" w:rsidRDefault="00344EC6" w:rsidP="005874CC">
            <w:pPr>
              <w:widowControl/>
              <w:suppressAutoHyphens w:val="0"/>
              <w:jc w:val="center"/>
              <w:rPr>
                <w:rFonts w:hint="eastAsia"/>
                <w:b/>
                <w:sz w:val="16"/>
                <w:szCs w:val="16"/>
              </w:rPr>
            </w:pPr>
            <w:r>
              <w:rPr>
                <w:b/>
                <w:sz w:val="16"/>
                <w:szCs w:val="16"/>
              </w:rPr>
              <w:t>9</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344EC6"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344EC6"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D13192" w:rsidRDefault="00D13192" w:rsidP="00DA0928">
      <w:pPr>
        <w:pStyle w:val="Zoznam23"/>
        <w:ind w:left="0" w:firstLine="0"/>
        <w:jc w:val="both"/>
        <w:rPr>
          <w:b/>
        </w:rPr>
      </w:pPr>
    </w:p>
    <w:p w:rsidR="00224DD0" w:rsidRDefault="00224DD0" w:rsidP="00DA0928">
      <w:pPr>
        <w:pStyle w:val="Zoznam23"/>
        <w:ind w:left="0" w:firstLine="0"/>
        <w:jc w:val="both"/>
      </w:pPr>
    </w:p>
    <w:p w:rsidR="00224DD0" w:rsidRDefault="00224DD0" w:rsidP="00224DD0">
      <w:pPr>
        <w:pStyle w:val="Zoznam21"/>
        <w:tabs>
          <w:tab w:val="left" w:pos="315"/>
        </w:tabs>
        <w:ind w:left="0" w:firstLine="0"/>
        <w:jc w:val="both"/>
        <w:rPr>
          <w:rFonts w:ascii="Times New Roman" w:hAnsi="Times New Roman" w:cs="Times New Roman"/>
          <w:b/>
          <w:u w:val="single"/>
        </w:rPr>
      </w:pPr>
      <w:r>
        <w:rPr>
          <w:rFonts w:ascii="Times New Roman" w:hAnsi="Times New Roman" w:cs="Times New Roman"/>
          <w:b/>
          <w:u w:val="single"/>
        </w:rPr>
        <w:t xml:space="preserve">Uznesenie č. </w:t>
      </w:r>
      <w:r w:rsidR="00344EC6">
        <w:rPr>
          <w:rFonts w:ascii="Times New Roman" w:hAnsi="Times New Roman" w:cs="Times New Roman"/>
          <w:b/>
          <w:u w:val="single"/>
        </w:rPr>
        <w:t>47</w:t>
      </w:r>
      <w:r w:rsidR="009D512C">
        <w:rPr>
          <w:rFonts w:ascii="Times New Roman" w:hAnsi="Times New Roman" w:cs="Times New Roman"/>
          <w:b/>
          <w:u w:val="single"/>
        </w:rPr>
        <w:t>/23/2018</w:t>
      </w:r>
    </w:p>
    <w:p w:rsidR="00224DD0" w:rsidRDefault="00224DD0" w:rsidP="00224DD0">
      <w:pPr>
        <w:pStyle w:val="Vchodzie"/>
        <w:rPr>
          <w:b/>
        </w:rPr>
      </w:pPr>
      <w:r>
        <w:rPr>
          <w:b/>
        </w:rPr>
        <w:t>Obecné zastupiteľstvo:</w:t>
      </w:r>
    </w:p>
    <w:p w:rsidR="009F5913" w:rsidRDefault="009F5913" w:rsidP="009F5913">
      <w:pPr>
        <w:numPr>
          <w:ilvl w:val="0"/>
          <w:numId w:val="6"/>
        </w:numPr>
        <w:jc w:val="both"/>
        <w:rPr>
          <w:rFonts w:ascii="Times New Roman" w:hAnsi="Times New Roman" w:cs="Times New Roman"/>
        </w:rPr>
      </w:pPr>
      <w:r w:rsidRPr="00D11644">
        <w:rPr>
          <w:rFonts w:ascii="Times New Roman" w:hAnsi="Times New Roman" w:cs="Times New Roman"/>
          <w:b/>
        </w:rPr>
        <w:t>schvaľuje</w:t>
      </w:r>
      <w:r>
        <w:rPr>
          <w:rFonts w:ascii="Times New Roman" w:hAnsi="Times New Roman" w:cs="Times New Roman"/>
        </w:rPr>
        <w:t xml:space="preserve"> uzatvorenie Zmluvy o vytvorení webového </w:t>
      </w:r>
      <w:r w:rsidR="00A922E7">
        <w:rPr>
          <w:rFonts w:ascii="Times New Roman" w:hAnsi="Times New Roman" w:cs="Times New Roman"/>
        </w:rPr>
        <w:t xml:space="preserve">sídla – </w:t>
      </w:r>
      <w:hyperlink r:id="rId11" w:history="1">
        <w:r w:rsidR="00A922E7" w:rsidRPr="00E702E6">
          <w:rPr>
            <w:rStyle w:val="Hypertextovprepojenie"/>
            <w:rFonts w:ascii="Times New Roman" w:hAnsi="Times New Roman" w:cs="Times New Roman"/>
          </w:rPr>
          <w:t>www.sliacanskekorene.sk</w:t>
        </w:r>
      </w:hyperlink>
      <w:r w:rsidR="00A922E7">
        <w:rPr>
          <w:rFonts w:ascii="Times New Roman" w:hAnsi="Times New Roman" w:cs="Times New Roman"/>
        </w:rPr>
        <w:t xml:space="preserve"> </w:t>
      </w:r>
      <w:r>
        <w:rPr>
          <w:rFonts w:ascii="Times New Roman" w:hAnsi="Times New Roman" w:cs="Times New Roman"/>
        </w:rPr>
        <w:t xml:space="preserve">medzi Obcou Liptovské Sliače a spoločnosťou </w:t>
      </w:r>
      <w:proofErr w:type="spellStart"/>
      <w:r>
        <w:rPr>
          <w:rFonts w:ascii="Times New Roman" w:hAnsi="Times New Roman" w:cs="Times New Roman"/>
        </w:rPr>
        <w:t>Galileo</w:t>
      </w:r>
      <w:proofErr w:type="spellEnd"/>
      <w:r>
        <w:rPr>
          <w:rFonts w:ascii="Times New Roman" w:hAnsi="Times New Roman" w:cs="Times New Roman"/>
        </w:rPr>
        <w:t xml:space="preserve"> </w:t>
      </w:r>
      <w:proofErr w:type="spellStart"/>
      <w:r>
        <w:rPr>
          <w:rFonts w:ascii="Times New Roman" w:hAnsi="Times New Roman" w:cs="Times New Roman"/>
        </w:rPr>
        <w:t>Corporation</w:t>
      </w:r>
      <w:proofErr w:type="spellEnd"/>
      <w:r>
        <w:rPr>
          <w:rFonts w:ascii="Times New Roman" w:hAnsi="Times New Roman" w:cs="Times New Roman"/>
        </w:rPr>
        <w:t xml:space="preserve">, s. r. o. a zmluvu o prevádzke webového sídla a poskytovania ďalších </w:t>
      </w:r>
      <w:r w:rsidR="006777A2">
        <w:rPr>
          <w:rFonts w:ascii="Times New Roman" w:hAnsi="Times New Roman" w:cs="Times New Roman"/>
        </w:rPr>
        <w:t>webhostingových služieb od 01.05.2018</w:t>
      </w:r>
      <w:r>
        <w:rPr>
          <w:rFonts w:ascii="Times New Roman" w:hAnsi="Times New Roman" w:cs="Times New Roman"/>
        </w:rPr>
        <w:t>.</w:t>
      </w:r>
    </w:p>
    <w:p w:rsidR="00AF0564" w:rsidRPr="007C05A0" w:rsidRDefault="00AF0564" w:rsidP="00A922E7">
      <w:pPr>
        <w:pStyle w:val="Zoznam23"/>
        <w:ind w:left="720" w:firstLine="0"/>
        <w:jc w:val="both"/>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344EC6" w:rsidTr="005874CC">
        <w:trPr>
          <w:trHeight w:val="315"/>
        </w:trPr>
        <w:tc>
          <w:tcPr>
            <w:tcW w:w="9460" w:type="dxa"/>
            <w:gridSpan w:val="10"/>
            <w:shd w:val="clear" w:color="auto" w:fill="auto"/>
            <w:vAlign w:val="center"/>
          </w:tcPr>
          <w:p w:rsidR="00344EC6" w:rsidRDefault="00344EC6" w:rsidP="005874CC">
            <w:pPr>
              <w:pStyle w:val="Vchodzie"/>
            </w:pPr>
            <w:r>
              <w:rPr>
                <w:lang w:eastAsia="sk-SK"/>
              </w:rPr>
              <w:t xml:space="preserve">Hlasovanie poslancov: </w:t>
            </w:r>
            <w:r>
              <w:rPr>
                <w:b/>
                <w:sz w:val="16"/>
              </w:rPr>
              <w:t>A)</w:t>
            </w: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r>
      <w:tr w:rsidR="00344EC6"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344EC6"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8A74C0" w:rsidRDefault="00344EC6" w:rsidP="005874CC">
            <w:pPr>
              <w:widowControl/>
              <w:suppressAutoHyphens w:val="0"/>
              <w:jc w:val="center"/>
              <w:rPr>
                <w:rFonts w:hint="eastAsia"/>
                <w:b/>
                <w:sz w:val="16"/>
                <w:szCs w:val="16"/>
              </w:rPr>
            </w:pPr>
            <w:r>
              <w:rPr>
                <w:b/>
                <w:sz w:val="16"/>
                <w:szCs w:val="16"/>
              </w:rPr>
              <w:t>9</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344EC6"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344EC6"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9B350A" w:rsidRDefault="009B350A" w:rsidP="00DA0928">
      <w:pPr>
        <w:pStyle w:val="Zoznam23"/>
        <w:ind w:left="0" w:firstLine="0"/>
        <w:jc w:val="both"/>
      </w:pPr>
    </w:p>
    <w:p w:rsidR="009B350A" w:rsidRDefault="009B350A" w:rsidP="00DA0928">
      <w:pPr>
        <w:pStyle w:val="Zoznam23"/>
        <w:ind w:left="0" w:firstLine="0"/>
        <w:jc w:val="both"/>
      </w:pPr>
    </w:p>
    <w:p w:rsidR="00FE7630" w:rsidRPr="009C78A6" w:rsidRDefault="00FE7630" w:rsidP="00FE7630">
      <w:pPr>
        <w:shd w:val="clear" w:color="auto" w:fill="E0E0E0"/>
        <w:tabs>
          <w:tab w:val="left" w:pos="240"/>
        </w:tabs>
        <w:jc w:val="both"/>
        <w:rPr>
          <w:rFonts w:ascii="Times New Roman" w:hAnsi="Times New Roman" w:cs="Times New Roman"/>
          <w:b/>
          <w:i/>
        </w:rPr>
      </w:pPr>
    </w:p>
    <w:p w:rsidR="00224DD0" w:rsidRDefault="00517622" w:rsidP="004B42C8">
      <w:pPr>
        <w:pStyle w:val="tl1"/>
        <w:numPr>
          <w:ilvl w:val="0"/>
          <w:numId w:val="7"/>
        </w:numPr>
        <w:rPr>
          <w:i/>
          <w:caps w:val="0"/>
        </w:rPr>
      </w:pPr>
      <w:r>
        <w:rPr>
          <w:i/>
          <w:caps w:val="0"/>
        </w:rPr>
        <w:t>Interpelácie poslancov</w:t>
      </w:r>
    </w:p>
    <w:p w:rsidR="00FE7630" w:rsidRDefault="00FE7630" w:rsidP="00FE7630">
      <w:pPr>
        <w:pStyle w:val="tl1"/>
        <w:tabs>
          <w:tab w:val="clear" w:pos="720"/>
        </w:tabs>
        <w:rPr>
          <w:i/>
          <w:caps w:val="0"/>
        </w:rPr>
      </w:pPr>
    </w:p>
    <w:p w:rsidR="004660EA" w:rsidRDefault="004660EA" w:rsidP="00DA0928">
      <w:pPr>
        <w:pStyle w:val="Zoznam23"/>
        <w:ind w:left="0" w:firstLine="0"/>
        <w:jc w:val="both"/>
      </w:pPr>
    </w:p>
    <w:p w:rsidR="00EA2558" w:rsidRDefault="00344EC6" w:rsidP="00DA0928">
      <w:pPr>
        <w:pStyle w:val="Zoznam23"/>
        <w:ind w:left="0" w:firstLine="0"/>
        <w:jc w:val="both"/>
      </w:pPr>
      <w:r>
        <w:t>V bode interpelácie poslancov sa p. poslanec Peter Bartánus zaujímal o riešenie situácie s nízkym tlakom vody na ul. K </w:t>
      </w:r>
      <w:proofErr w:type="spellStart"/>
      <w:r>
        <w:t>Medokýšu</w:t>
      </w:r>
      <w:proofErr w:type="spellEnd"/>
      <w:r>
        <w:t xml:space="preserve">. Starosta obce ho informoval, že v roku 2018 bude </w:t>
      </w:r>
      <w:r w:rsidR="00F75522">
        <w:t xml:space="preserve">z rezervoára </w:t>
      </w:r>
      <w:proofErr w:type="spellStart"/>
      <w:r w:rsidR="00F75522">
        <w:t>Zúbra</w:t>
      </w:r>
      <w:proofErr w:type="spellEnd"/>
      <w:r w:rsidR="00F75522">
        <w:t xml:space="preserve"> potiahnuté nové potrubie a</w:t>
      </w:r>
      <w:r>
        <w:t xml:space="preserve"> vybudovaná ATS, čím sa má vyriešiť daný problém.</w:t>
      </w:r>
      <w:r w:rsidR="004660EA">
        <w:t xml:space="preserve"> Poslanci sa tiež zaoberali chovom psov v obci. Zhodli sa, že je potrebné urobiť opatrenia </w:t>
      </w:r>
      <w:r w:rsidR="00EA2558">
        <w:t xml:space="preserve">proti voľnému pohybu psov. Obecný úrad bude vyhlasovať v obecnom rozhlase oznam o odchyte túlavých psov, ak sa situácia nezlepší, pristúpi k samotnému odchytu. </w:t>
      </w:r>
    </w:p>
    <w:p w:rsidR="00FE7630" w:rsidRDefault="00EA2558" w:rsidP="00DA0928">
      <w:pPr>
        <w:pStyle w:val="Zoznam23"/>
        <w:ind w:left="0" w:firstLine="0"/>
        <w:jc w:val="both"/>
      </w:pPr>
      <w:r>
        <w:t xml:space="preserve">Poslanci Vladimír </w:t>
      </w:r>
      <w:proofErr w:type="spellStart"/>
      <w:r>
        <w:t>Fuňák</w:t>
      </w:r>
      <w:proofErr w:type="spellEnd"/>
      <w:r>
        <w:t xml:space="preserve"> a Peter </w:t>
      </w:r>
      <w:proofErr w:type="spellStart"/>
      <w:r>
        <w:t>Juráš</w:t>
      </w:r>
      <w:proofErr w:type="spellEnd"/>
      <w:r>
        <w:t xml:space="preserve"> sa zaujímali o opravu niektorých úsekov miestnych komunikácii. Starosta obce ich informoval, o stretnutí so zástupcami Vodárenskej spoločnosti za účelom kontroly miestnych komunikácií. Všetky závady majú byť odstránené v termíne do 31.05.2018. Poslanci sa tiež zhodli, že po dokončení prác v lokalite Nižné Hrady je nutné dať miestnu komunikáciu (</w:t>
      </w:r>
      <w:r w:rsidR="009B350A">
        <w:t xml:space="preserve">prepojenie </w:t>
      </w:r>
      <w:r>
        <w:t xml:space="preserve">Ulica Jozefa </w:t>
      </w:r>
      <w:proofErr w:type="spellStart"/>
      <w:r>
        <w:t>Hanulu</w:t>
      </w:r>
      <w:proofErr w:type="spellEnd"/>
      <w:r w:rsidR="009B350A">
        <w:t xml:space="preserve"> a Do </w:t>
      </w:r>
      <w:proofErr w:type="spellStart"/>
      <w:r w:rsidR="009B350A">
        <w:t>Pažíť</w:t>
      </w:r>
      <w:proofErr w:type="spellEnd"/>
      <w:r>
        <w:t xml:space="preserve">) do pôvodného stavu. Poslanec Miroslav Gejdoš pripomenul potrebu opravy panelového mosta medzi ulicami Do </w:t>
      </w:r>
      <w:proofErr w:type="spellStart"/>
      <w:r>
        <w:t>Pažíť</w:t>
      </w:r>
      <w:proofErr w:type="spellEnd"/>
      <w:r>
        <w:t xml:space="preserve"> a Ul. Jozefa </w:t>
      </w:r>
      <w:proofErr w:type="spellStart"/>
      <w:r>
        <w:t>Hanulu</w:t>
      </w:r>
      <w:proofErr w:type="spellEnd"/>
      <w:r>
        <w:t>.</w:t>
      </w:r>
    </w:p>
    <w:p w:rsidR="00E664BA" w:rsidRDefault="00E664BA" w:rsidP="00DA0928">
      <w:pPr>
        <w:pStyle w:val="Zoznam23"/>
        <w:ind w:left="0" w:firstLine="0"/>
        <w:jc w:val="both"/>
      </w:pPr>
    </w:p>
    <w:p w:rsidR="00B1380A" w:rsidRDefault="00B1380A" w:rsidP="00224DD0">
      <w:pPr>
        <w:pStyle w:val="Zoznam21"/>
        <w:tabs>
          <w:tab w:val="left" w:pos="315"/>
        </w:tabs>
        <w:ind w:left="0" w:firstLine="0"/>
        <w:jc w:val="both"/>
        <w:rPr>
          <w:rFonts w:ascii="Times New Roman" w:hAnsi="Times New Roman" w:cs="Times New Roman"/>
          <w:b/>
          <w:u w:val="single"/>
        </w:rPr>
      </w:pPr>
    </w:p>
    <w:p w:rsidR="00971AE3" w:rsidRPr="009C78A6" w:rsidRDefault="00971AE3" w:rsidP="00971AE3">
      <w:pPr>
        <w:shd w:val="clear" w:color="auto" w:fill="E0E0E0"/>
        <w:tabs>
          <w:tab w:val="left" w:pos="240"/>
        </w:tabs>
        <w:jc w:val="both"/>
        <w:rPr>
          <w:rFonts w:ascii="Times New Roman" w:hAnsi="Times New Roman" w:cs="Times New Roman"/>
          <w:b/>
          <w:i/>
        </w:rPr>
      </w:pPr>
    </w:p>
    <w:p w:rsidR="00590A34" w:rsidRPr="003E64A4" w:rsidRDefault="00517622" w:rsidP="004B42C8">
      <w:pPr>
        <w:pStyle w:val="tl1"/>
        <w:numPr>
          <w:ilvl w:val="0"/>
          <w:numId w:val="7"/>
        </w:numPr>
        <w:rPr>
          <w:rFonts w:eastAsia="Liberation Serif" w:cs="Liberation Serif"/>
          <w:i/>
          <w:caps w:val="0"/>
        </w:rPr>
      </w:pPr>
      <w:r>
        <w:rPr>
          <w:i/>
          <w:caps w:val="0"/>
        </w:rPr>
        <w:t>Diskusia</w:t>
      </w:r>
    </w:p>
    <w:p w:rsidR="00971AE3" w:rsidRDefault="00971AE3" w:rsidP="00D44660">
      <w:pPr>
        <w:pStyle w:val="tl1"/>
        <w:tabs>
          <w:tab w:val="clear" w:pos="720"/>
        </w:tabs>
        <w:rPr>
          <w:i/>
          <w:caps w:val="0"/>
        </w:rPr>
      </w:pPr>
    </w:p>
    <w:p w:rsidR="00971AE3" w:rsidRDefault="00971AE3" w:rsidP="00DA0928">
      <w:pPr>
        <w:pStyle w:val="Zoznam23"/>
        <w:ind w:left="0" w:firstLine="0"/>
        <w:jc w:val="both"/>
      </w:pPr>
    </w:p>
    <w:p w:rsidR="00344EC6" w:rsidRDefault="008C7D5D" w:rsidP="00DA0928">
      <w:pPr>
        <w:pStyle w:val="Zoznam23"/>
        <w:ind w:left="0" w:firstLine="0"/>
        <w:jc w:val="both"/>
      </w:pPr>
      <w:r>
        <w:t>V bode</w:t>
      </w:r>
      <w:r w:rsidR="00EA2558">
        <w:t xml:space="preserve"> diskusia vystúpil </w:t>
      </w:r>
      <w:r w:rsidR="00E41FD2">
        <w:t xml:space="preserve">p. </w:t>
      </w:r>
      <w:r w:rsidR="00451429">
        <w:t xml:space="preserve">Vladimír </w:t>
      </w:r>
      <w:proofErr w:type="spellStart"/>
      <w:r w:rsidR="00451429">
        <w:t>Kl</w:t>
      </w:r>
      <w:r w:rsidR="00183EC6">
        <w:t>ačan</w:t>
      </w:r>
      <w:proofErr w:type="spellEnd"/>
      <w:r w:rsidR="00183EC6">
        <w:t xml:space="preserve"> sa informoval </w:t>
      </w:r>
      <w:r w:rsidR="00E41FD2">
        <w:t xml:space="preserve">o majetko-právnom stave predĺženia ulice Horná Roveň a </w:t>
      </w:r>
      <w:r w:rsidR="00183EC6">
        <w:t xml:space="preserve">navrhol zapracovať do VZN informovanie všetkých účastníkov konania pri </w:t>
      </w:r>
      <w:r w:rsidR="00183EC6">
        <w:lastRenderedPageBreak/>
        <w:t xml:space="preserve">vysporiadaním miestnych komunikácií. </w:t>
      </w:r>
      <w:r w:rsidR="00E41FD2">
        <w:t>Poslanci schválili vysporiadanie miestnej komunikácie – predĺženie ul. Horná Roveň, odkúpením za cenu 1,00 EUR pre odpredávajúceho vlastníka bez ohľadu na výmeru</w:t>
      </w:r>
    </w:p>
    <w:p w:rsidR="00344EC6" w:rsidRDefault="00344EC6" w:rsidP="00DA0928">
      <w:pPr>
        <w:pStyle w:val="Zoznam23"/>
        <w:ind w:left="0" w:firstLine="0"/>
        <w:jc w:val="both"/>
      </w:pPr>
    </w:p>
    <w:p w:rsidR="00344EC6" w:rsidRDefault="00344EC6" w:rsidP="00344EC6">
      <w:pPr>
        <w:pStyle w:val="Zoznam21"/>
        <w:tabs>
          <w:tab w:val="left" w:pos="315"/>
        </w:tabs>
        <w:ind w:left="0" w:firstLine="0"/>
        <w:jc w:val="both"/>
        <w:rPr>
          <w:rFonts w:ascii="Times New Roman" w:hAnsi="Times New Roman" w:cs="Times New Roman"/>
          <w:b/>
          <w:u w:val="single"/>
        </w:rPr>
      </w:pPr>
      <w:r>
        <w:rPr>
          <w:rFonts w:ascii="Times New Roman" w:hAnsi="Times New Roman" w:cs="Times New Roman"/>
          <w:b/>
          <w:u w:val="single"/>
        </w:rPr>
        <w:t>Uznesenie č. 47/23/2018</w:t>
      </w:r>
    </w:p>
    <w:p w:rsidR="00524237" w:rsidRPr="00344EC6" w:rsidRDefault="00344EC6" w:rsidP="00344EC6">
      <w:pPr>
        <w:pStyle w:val="Vchodzie"/>
        <w:rPr>
          <w:b/>
        </w:rPr>
      </w:pPr>
      <w:r>
        <w:rPr>
          <w:b/>
        </w:rPr>
        <w:t>Obecné zastupiteľstvo:</w:t>
      </w:r>
    </w:p>
    <w:p w:rsidR="00344EC6" w:rsidRDefault="00344EC6" w:rsidP="00344EC6">
      <w:pPr>
        <w:pStyle w:val="Zoznam23"/>
        <w:numPr>
          <w:ilvl w:val="0"/>
          <w:numId w:val="50"/>
        </w:numPr>
        <w:jc w:val="both"/>
      </w:pPr>
      <w:r w:rsidRPr="00F874D5">
        <w:rPr>
          <w:b/>
        </w:rPr>
        <w:t>súhlasí</w:t>
      </w:r>
      <w:r>
        <w:t xml:space="preserve"> s vysporiadaním miestnej komunikácie – predĺženie ul. Horná Roveň, odkúpením za cenu 1,00 EUR pre odpredávajúceho vlastníka bez ohľadu na výmeru</w:t>
      </w:r>
    </w:p>
    <w:p w:rsidR="00524237" w:rsidRDefault="00524237" w:rsidP="00DA0928">
      <w:pPr>
        <w:pStyle w:val="Zoznam23"/>
        <w:ind w:left="0" w:firstLine="0"/>
        <w:jc w:val="both"/>
      </w:pPr>
    </w:p>
    <w:tbl>
      <w:tblPr>
        <w:tblW w:w="10540" w:type="dxa"/>
        <w:tblLayout w:type="fixed"/>
        <w:tblCellMar>
          <w:left w:w="0" w:type="dxa"/>
          <w:right w:w="0" w:type="dxa"/>
        </w:tblCellMar>
        <w:tblLook w:val="0000" w:firstRow="0" w:lastRow="0" w:firstColumn="0" w:lastColumn="0" w:noHBand="0" w:noVBand="0"/>
      </w:tblPr>
      <w:tblGrid>
        <w:gridCol w:w="1268"/>
        <w:gridCol w:w="647"/>
        <w:gridCol w:w="1558"/>
        <w:gridCol w:w="589"/>
        <w:gridCol w:w="1461"/>
        <w:gridCol w:w="647"/>
        <w:gridCol w:w="1427"/>
        <w:gridCol w:w="456"/>
        <w:gridCol w:w="893"/>
        <w:gridCol w:w="513"/>
        <w:gridCol w:w="60"/>
        <w:gridCol w:w="60"/>
        <w:gridCol w:w="60"/>
        <w:gridCol w:w="60"/>
        <w:gridCol w:w="60"/>
        <w:gridCol w:w="60"/>
        <w:gridCol w:w="60"/>
        <w:gridCol w:w="60"/>
        <w:gridCol w:w="60"/>
        <w:gridCol w:w="60"/>
        <w:gridCol w:w="60"/>
        <w:gridCol w:w="60"/>
        <w:gridCol w:w="60"/>
        <w:gridCol w:w="60"/>
        <w:gridCol w:w="60"/>
        <w:gridCol w:w="60"/>
        <w:gridCol w:w="60"/>
        <w:gridCol w:w="61"/>
      </w:tblGrid>
      <w:tr w:rsidR="00344EC6" w:rsidTr="005874CC">
        <w:trPr>
          <w:trHeight w:val="315"/>
        </w:trPr>
        <w:tc>
          <w:tcPr>
            <w:tcW w:w="9460" w:type="dxa"/>
            <w:gridSpan w:val="10"/>
            <w:shd w:val="clear" w:color="auto" w:fill="auto"/>
            <w:vAlign w:val="center"/>
          </w:tcPr>
          <w:p w:rsidR="00344EC6" w:rsidRDefault="00344EC6" w:rsidP="005874CC">
            <w:pPr>
              <w:pStyle w:val="Vchodzie"/>
            </w:pPr>
            <w:r>
              <w:rPr>
                <w:lang w:eastAsia="sk-SK"/>
              </w:rPr>
              <w:t xml:space="preserve">Hlasovanie poslancov: </w:t>
            </w:r>
            <w:r>
              <w:rPr>
                <w:b/>
                <w:sz w:val="16"/>
              </w:rPr>
              <w:t>A)</w:t>
            </w: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c>
          <w:tcPr>
            <w:tcW w:w="60" w:type="dxa"/>
            <w:shd w:val="clear" w:color="auto" w:fill="auto"/>
          </w:tcPr>
          <w:p w:rsidR="00344EC6" w:rsidRDefault="00344EC6" w:rsidP="005874CC">
            <w:pPr>
              <w:snapToGrid w:val="0"/>
              <w:rPr>
                <w:rFonts w:hint="eastAsia"/>
              </w:rPr>
            </w:pPr>
          </w:p>
        </w:tc>
      </w:tr>
      <w:tr w:rsidR="00344EC6" w:rsidTr="005874CC">
        <w:tblPrEx>
          <w:tblCellMar>
            <w:left w:w="70" w:type="dxa"/>
            <w:right w:w="70" w:type="dxa"/>
          </w:tblCellMar>
        </w:tblPrEx>
        <w:trPr>
          <w:gridAfter w:val="15"/>
          <w:wAfter w:w="901" w:type="dxa"/>
          <w:trHeight w:val="315"/>
        </w:trPr>
        <w:tc>
          <w:tcPr>
            <w:tcW w:w="1916"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Nižný Sliač:</w:t>
            </w:r>
          </w:p>
        </w:tc>
        <w:tc>
          <w:tcPr>
            <w:tcW w:w="2147"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Stredný Sliač:</w:t>
            </w:r>
          </w:p>
        </w:tc>
        <w:tc>
          <w:tcPr>
            <w:tcW w:w="2108"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Vyšný Sliač:</w:t>
            </w:r>
          </w:p>
        </w:tc>
        <w:tc>
          <w:tcPr>
            <w:tcW w:w="1883" w:type="dxa"/>
            <w:gridSpan w:val="2"/>
            <w:tcBorders>
              <w:top w:val="single" w:sz="8"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b/>
                <w:bCs/>
                <w:sz w:val="20"/>
                <w:lang w:eastAsia="sk-SK"/>
              </w:rPr>
            </w:pPr>
            <w:r>
              <w:rPr>
                <w:rFonts w:ascii="Times New Roman" w:eastAsia="Times New Roman" w:hAnsi="Times New Roman" w:cs="Times New Roman"/>
                <w:b/>
                <w:bCs/>
                <w:sz w:val="20"/>
                <w:lang w:eastAsia="sk-SK"/>
              </w:rPr>
              <w:t>Spolu:</w:t>
            </w:r>
          </w:p>
        </w:tc>
        <w:tc>
          <w:tcPr>
            <w:tcW w:w="1585"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b/>
                <w:bCs/>
                <w:sz w:val="20"/>
                <w:lang w:eastAsia="sk-SK"/>
              </w:rPr>
              <w:t>Hlasovanie :</w:t>
            </w:r>
          </w:p>
        </w:tc>
      </w:tr>
      <w:tr w:rsidR="00344EC6" w:rsidTr="005874CC">
        <w:tblPrEx>
          <w:tblCellMar>
            <w:left w:w="70" w:type="dxa"/>
            <w:right w:w="70" w:type="dxa"/>
          </w:tblCellMar>
        </w:tblPrEx>
        <w:trPr>
          <w:gridAfter w:val="15"/>
          <w:wAfter w:w="901" w:type="dxa"/>
          <w:trHeight w:val="315"/>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Balco</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Juráš</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 xml:space="preserve">Pavol </w:t>
            </w:r>
            <w:proofErr w:type="spellStart"/>
            <w:r>
              <w:rPr>
                <w:rFonts w:ascii="Times New Roman" w:eastAsia="Times New Roman" w:hAnsi="Times New Roman" w:cs="Times New Roman"/>
                <w:sz w:val="16"/>
                <w:lang w:eastAsia="sk-SK"/>
              </w:rPr>
              <w:t>Bartík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snapToGrid w:val="0"/>
              <w:jc w:val="center"/>
              <w:rPr>
                <w:rFonts w:ascii="Times New Roman" w:eastAsia="Times New Roman" w:hAnsi="Times New Roman" w:cs="Times New Roman"/>
                <w:b/>
                <w:bCs/>
                <w:sz w:val="16"/>
                <w:szCs w:val="16"/>
                <w:lang w:eastAsia="sk-SK"/>
              </w:rPr>
            </w:pPr>
            <w:r>
              <w:rPr>
                <w:rFonts w:ascii="Times New Roman" w:eastAsia="Times New Roman" w:hAnsi="Times New Roman" w:cs="Times New Roman"/>
                <w:b/>
                <w:bCs/>
                <w:sz w:val="16"/>
                <w:szCs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lang w:eastAsia="sk-SK"/>
              </w:rPr>
            </w:pPr>
            <w:r>
              <w:rPr>
                <w:rFonts w:ascii="Times New Roman" w:eastAsia="Times New Roman" w:hAnsi="Times New Roman" w:cs="Times New Roman"/>
                <w:sz w:val="16"/>
                <w:lang w:eastAsia="sk-SK"/>
              </w:rPr>
              <w:t>Počet poslancov:</w:t>
            </w:r>
          </w:p>
        </w:tc>
        <w:tc>
          <w:tcPr>
            <w:tcW w:w="456" w:type="dxa"/>
            <w:tcBorders>
              <w:left w:val="single" w:sz="4"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b/>
                <w:bCs/>
                <w:sz w:val="16"/>
                <w:lang w:eastAsia="sk-SK"/>
              </w:rPr>
              <w:t>11</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Za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8A74C0" w:rsidRDefault="00344EC6" w:rsidP="005874CC">
            <w:pPr>
              <w:widowControl/>
              <w:suppressAutoHyphens w:val="0"/>
              <w:jc w:val="center"/>
              <w:rPr>
                <w:rFonts w:hint="eastAsia"/>
                <w:b/>
                <w:sz w:val="16"/>
                <w:szCs w:val="16"/>
              </w:rPr>
            </w:pPr>
            <w:r>
              <w:rPr>
                <w:b/>
                <w:sz w:val="16"/>
                <w:szCs w:val="16"/>
              </w:rPr>
              <w:t>9</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Silvia </w:t>
            </w:r>
            <w:proofErr w:type="spellStart"/>
            <w:r>
              <w:rPr>
                <w:rFonts w:ascii="Times New Roman" w:eastAsia="Times New Roman" w:hAnsi="Times New Roman" w:cs="Times New Roman"/>
                <w:sz w:val="16"/>
                <w:lang w:eastAsia="sk-SK"/>
              </w:rPr>
              <w:t>Slotková</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Miroslav Gejdoš</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Miroslav Jacko</w:t>
            </w:r>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27"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Počet prítomných:</w:t>
            </w:r>
          </w:p>
        </w:tc>
        <w:tc>
          <w:tcPr>
            <w:tcW w:w="456" w:type="dxa"/>
            <w:tcBorders>
              <w:left w:val="single" w:sz="4" w:space="0" w:color="000000"/>
              <w:bottom w:val="single" w:sz="4" w:space="0" w:color="000000"/>
            </w:tcBorders>
            <w:shd w:val="clear" w:color="auto" w:fill="auto"/>
            <w:vAlign w:val="center"/>
          </w:tcPr>
          <w:p w:rsidR="00344EC6" w:rsidRPr="00957B5F" w:rsidRDefault="0049368F"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9</w:t>
            </w:r>
          </w:p>
        </w:tc>
        <w:tc>
          <w:tcPr>
            <w:tcW w:w="893"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Proti :</w:t>
            </w:r>
          </w:p>
        </w:tc>
        <w:tc>
          <w:tcPr>
            <w:tcW w:w="692" w:type="dxa"/>
            <w:gridSpan w:val="4"/>
            <w:tcBorders>
              <w:left w:val="single" w:sz="4" w:space="0" w:color="000000"/>
              <w:bottom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269"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Vladimír </w:t>
            </w:r>
            <w:proofErr w:type="spellStart"/>
            <w:r>
              <w:rPr>
                <w:rFonts w:ascii="Times New Roman" w:eastAsia="Times New Roman" w:hAnsi="Times New Roman" w:cs="Times New Roman"/>
                <w:sz w:val="16"/>
                <w:lang w:eastAsia="sk-SK"/>
              </w:rPr>
              <w:t>Fuňák</w:t>
            </w:r>
            <w:proofErr w:type="spellEnd"/>
          </w:p>
        </w:tc>
        <w:tc>
          <w:tcPr>
            <w:tcW w:w="647"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szCs w:val="16"/>
                <w:lang w:eastAsia="sk-SK"/>
              </w:rPr>
              <w:t>ZA</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Ing. Miroslav Hanula</w:t>
            </w:r>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lang w:eastAsia="sk-SK"/>
              </w:rPr>
            </w:pPr>
            <w:r>
              <w:rPr>
                <w:rFonts w:ascii="Times New Roman" w:eastAsia="Times New Roman" w:hAnsi="Times New Roman" w:cs="Times New Roman"/>
                <w:b/>
                <w:sz w:val="16"/>
                <w:lang w:eastAsia="sk-SK"/>
              </w:rPr>
              <w:t>ZA</w:t>
            </w:r>
          </w:p>
        </w:tc>
        <w:tc>
          <w:tcPr>
            <w:tcW w:w="1461"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b/>
                <w:bCs/>
                <w:sz w:val="16"/>
                <w:szCs w:val="16"/>
                <w:lang w:eastAsia="sk-SK"/>
              </w:rPr>
            </w:pPr>
            <w:r>
              <w:rPr>
                <w:rFonts w:ascii="Times New Roman" w:eastAsia="Times New Roman" w:hAnsi="Times New Roman" w:cs="Times New Roman"/>
                <w:sz w:val="16"/>
                <w:lang w:eastAsia="sk-SK"/>
              </w:rPr>
              <w:t>Ing. Peter Ondrejka</w:t>
            </w:r>
          </w:p>
        </w:tc>
        <w:tc>
          <w:tcPr>
            <w:tcW w:w="647" w:type="dxa"/>
            <w:tcBorders>
              <w:left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ZA</w:t>
            </w:r>
          </w:p>
        </w:tc>
        <w:tc>
          <w:tcPr>
            <w:tcW w:w="1883" w:type="dxa"/>
            <w:gridSpan w:val="2"/>
            <w:tcBorders>
              <w:top w:val="single" w:sz="4" w:space="0" w:color="000000"/>
              <w:left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893" w:type="dxa"/>
            <w:tcBorders>
              <w:left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Zdržalo sa:</w:t>
            </w:r>
          </w:p>
        </w:tc>
        <w:tc>
          <w:tcPr>
            <w:tcW w:w="692" w:type="dxa"/>
            <w:gridSpan w:val="4"/>
            <w:tcBorders>
              <w:left w:val="single" w:sz="4" w:space="0" w:color="000000"/>
              <w:right w:val="single" w:sz="8" w:space="0" w:color="000000"/>
            </w:tcBorders>
            <w:shd w:val="clear" w:color="auto" w:fill="auto"/>
            <w:vAlign w:val="center"/>
          </w:tcPr>
          <w:p w:rsidR="00344EC6" w:rsidRPr="00957B5F" w:rsidRDefault="00344EC6" w:rsidP="005874CC">
            <w:pPr>
              <w:widowControl/>
              <w:suppressAutoHyphens w:val="0"/>
              <w:jc w:val="center"/>
              <w:rPr>
                <w:rFonts w:hint="eastAsia"/>
                <w:b/>
              </w:rPr>
            </w:pPr>
            <w:r>
              <w:rPr>
                <w:b/>
              </w:rPr>
              <w:t>-</w:t>
            </w:r>
          </w:p>
        </w:tc>
      </w:tr>
      <w:tr w:rsidR="00344EC6" w:rsidTr="005874CC">
        <w:tblPrEx>
          <w:tblCellMar>
            <w:left w:w="70" w:type="dxa"/>
            <w:right w:w="70" w:type="dxa"/>
          </w:tblCellMar>
        </w:tblPrEx>
        <w:trPr>
          <w:gridAfter w:val="15"/>
          <w:wAfter w:w="901" w:type="dxa"/>
          <w:trHeight w:val="300"/>
        </w:trPr>
        <w:tc>
          <w:tcPr>
            <w:tcW w:w="1916"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4"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 xml:space="preserve">Peter </w:t>
            </w:r>
            <w:proofErr w:type="spellStart"/>
            <w:r>
              <w:rPr>
                <w:rFonts w:ascii="Times New Roman" w:eastAsia="Times New Roman" w:hAnsi="Times New Roman" w:cs="Times New Roman"/>
                <w:sz w:val="16"/>
                <w:lang w:eastAsia="sk-SK"/>
              </w:rPr>
              <w:t>Frič</w:t>
            </w:r>
            <w:proofErr w:type="spellEnd"/>
          </w:p>
        </w:tc>
        <w:tc>
          <w:tcPr>
            <w:tcW w:w="589" w:type="dxa"/>
            <w:tcBorders>
              <w:left w:val="single" w:sz="4" w:space="0" w:color="000000"/>
              <w:bottom w:val="single" w:sz="4"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Pr>
                <w:rFonts w:ascii="Times New Roman" w:eastAsia="Times New Roman" w:hAnsi="Times New Roman" w:cs="Times New Roman"/>
                <w:b/>
                <w:sz w:val="16"/>
                <w:szCs w:val="16"/>
                <w:lang w:eastAsia="sk-SK"/>
              </w:rPr>
              <w:t>-</w:t>
            </w:r>
          </w:p>
        </w:tc>
        <w:tc>
          <w:tcPr>
            <w:tcW w:w="2108"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4"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4"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r w:rsidR="00344EC6" w:rsidTr="005874CC">
        <w:tblPrEx>
          <w:tblCellMar>
            <w:left w:w="70" w:type="dxa"/>
            <w:right w:w="70" w:type="dxa"/>
          </w:tblCellMar>
        </w:tblPrEx>
        <w:trPr>
          <w:gridAfter w:val="15"/>
          <w:wAfter w:w="901" w:type="dxa"/>
          <w:trHeight w:val="315"/>
        </w:trPr>
        <w:tc>
          <w:tcPr>
            <w:tcW w:w="1916" w:type="dxa"/>
            <w:gridSpan w:val="2"/>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lang w:eastAsia="sk-SK"/>
              </w:rPr>
            </w:pPr>
            <w:r>
              <w:rPr>
                <w:rFonts w:ascii="Times New Roman" w:eastAsia="Times New Roman" w:hAnsi="Times New Roman" w:cs="Times New Roman"/>
                <w:sz w:val="16"/>
                <w:szCs w:val="16"/>
                <w:lang w:eastAsia="sk-SK"/>
              </w:rPr>
              <w:t> </w:t>
            </w:r>
          </w:p>
        </w:tc>
        <w:tc>
          <w:tcPr>
            <w:tcW w:w="1558" w:type="dxa"/>
            <w:tcBorders>
              <w:left w:val="single" w:sz="8" w:space="0" w:color="000000"/>
              <w:bottom w:val="single" w:sz="8" w:space="0" w:color="000000"/>
            </w:tcBorders>
            <w:shd w:val="clear" w:color="auto" w:fill="auto"/>
            <w:vAlign w:val="center"/>
          </w:tcPr>
          <w:p w:rsidR="00344EC6" w:rsidRDefault="00344EC6" w:rsidP="005874CC">
            <w:pPr>
              <w:widowControl/>
              <w:suppressAutoHyphens w:val="0"/>
              <w:jc w:val="right"/>
              <w:rPr>
                <w:rFonts w:ascii="Times New Roman" w:eastAsia="Times New Roman" w:hAnsi="Times New Roman" w:cs="Times New Roman"/>
                <w:sz w:val="16"/>
                <w:szCs w:val="16"/>
                <w:lang w:eastAsia="sk-SK"/>
              </w:rPr>
            </w:pPr>
            <w:r>
              <w:rPr>
                <w:rFonts w:ascii="Times New Roman" w:eastAsia="Times New Roman" w:hAnsi="Times New Roman" w:cs="Times New Roman"/>
                <w:sz w:val="16"/>
                <w:lang w:eastAsia="sk-SK"/>
              </w:rPr>
              <w:t>Peter Bartánus</w:t>
            </w:r>
          </w:p>
        </w:tc>
        <w:tc>
          <w:tcPr>
            <w:tcW w:w="589" w:type="dxa"/>
            <w:tcBorders>
              <w:left w:val="single" w:sz="4" w:space="0" w:color="000000"/>
              <w:bottom w:val="single" w:sz="8" w:space="0" w:color="000000"/>
            </w:tcBorders>
            <w:shd w:val="clear" w:color="auto" w:fill="auto"/>
            <w:vAlign w:val="center"/>
          </w:tcPr>
          <w:p w:rsidR="00344EC6" w:rsidRPr="00957B5F" w:rsidRDefault="00344EC6" w:rsidP="005874CC">
            <w:pPr>
              <w:widowControl/>
              <w:suppressAutoHyphens w:val="0"/>
              <w:jc w:val="center"/>
              <w:rPr>
                <w:rFonts w:ascii="Times New Roman" w:eastAsia="Times New Roman" w:hAnsi="Times New Roman" w:cs="Times New Roman"/>
                <w:b/>
                <w:sz w:val="16"/>
                <w:szCs w:val="16"/>
                <w:lang w:eastAsia="sk-SK"/>
              </w:rPr>
            </w:pPr>
            <w:r w:rsidRPr="00957B5F">
              <w:rPr>
                <w:rFonts w:ascii="Times New Roman" w:eastAsia="Times New Roman" w:hAnsi="Times New Roman" w:cs="Times New Roman"/>
                <w:b/>
                <w:sz w:val="16"/>
                <w:szCs w:val="16"/>
                <w:lang w:eastAsia="sk-SK"/>
              </w:rPr>
              <w:t> </w:t>
            </w:r>
            <w:r>
              <w:rPr>
                <w:rFonts w:ascii="Times New Roman" w:eastAsia="Times New Roman" w:hAnsi="Times New Roman" w:cs="Times New Roman"/>
                <w:b/>
                <w:sz w:val="16"/>
                <w:szCs w:val="16"/>
                <w:lang w:eastAsia="sk-SK"/>
              </w:rPr>
              <w:t>ZA</w:t>
            </w:r>
          </w:p>
        </w:tc>
        <w:tc>
          <w:tcPr>
            <w:tcW w:w="2108"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883" w:type="dxa"/>
            <w:gridSpan w:val="2"/>
            <w:tcBorders>
              <w:top w:val="single" w:sz="4" w:space="0" w:color="000000"/>
              <w:left w:val="single" w:sz="8" w:space="0" w:color="000000"/>
              <w:bottom w:val="single" w:sz="8" w:space="0" w:color="000000"/>
            </w:tcBorders>
            <w:shd w:val="clear" w:color="auto" w:fill="auto"/>
            <w:vAlign w:val="center"/>
          </w:tcPr>
          <w:p w:rsidR="00344EC6" w:rsidRDefault="00344EC6" w:rsidP="005874CC">
            <w:pPr>
              <w:widowControl/>
              <w:suppressAutoHyphens w:val="0"/>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 </w:t>
            </w:r>
          </w:p>
        </w:tc>
        <w:tc>
          <w:tcPr>
            <w:tcW w:w="1585" w:type="dxa"/>
            <w:gridSpan w:val="5"/>
            <w:tcBorders>
              <w:top w:val="single" w:sz="4" w:space="0" w:color="000000"/>
              <w:left w:val="single" w:sz="8" w:space="0" w:color="000000"/>
              <w:bottom w:val="single" w:sz="8" w:space="0" w:color="000000"/>
              <w:right w:val="single" w:sz="8" w:space="0" w:color="000000"/>
            </w:tcBorders>
            <w:shd w:val="clear" w:color="auto" w:fill="auto"/>
            <w:vAlign w:val="center"/>
          </w:tcPr>
          <w:p w:rsidR="00344EC6" w:rsidRDefault="00344EC6" w:rsidP="005874CC">
            <w:pPr>
              <w:widowControl/>
              <w:suppressAutoHyphens w:val="0"/>
              <w:jc w:val="center"/>
              <w:rPr>
                <w:rFonts w:hint="eastAsia"/>
              </w:rPr>
            </w:pPr>
            <w:r>
              <w:rPr>
                <w:rFonts w:ascii="Times New Roman" w:eastAsia="Times New Roman" w:hAnsi="Times New Roman" w:cs="Times New Roman"/>
                <w:sz w:val="16"/>
                <w:szCs w:val="16"/>
                <w:lang w:eastAsia="sk-SK"/>
              </w:rPr>
              <w:t> </w:t>
            </w:r>
          </w:p>
        </w:tc>
      </w:tr>
    </w:tbl>
    <w:p w:rsidR="00524237" w:rsidRDefault="00524237" w:rsidP="00DA0928">
      <w:pPr>
        <w:pStyle w:val="Zoznam23"/>
        <w:ind w:left="0" w:firstLine="0"/>
        <w:jc w:val="both"/>
      </w:pPr>
    </w:p>
    <w:p w:rsidR="00D804FC" w:rsidRDefault="00D804FC" w:rsidP="00DA0928">
      <w:pPr>
        <w:pStyle w:val="Zoznam23"/>
        <w:ind w:left="0" w:firstLine="0"/>
        <w:jc w:val="both"/>
      </w:pPr>
    </w:p>
    <w:p w:rsidR="00517622" w:rsidRPr="009C78A6" w:rsidRDefault="00517622" w:rsidP="00517622">
      <w:pPr>
        <w:shd w:val="clear" w:color="auto" w:fill="E0E0E0"/>
        <w:tabs>
          <w:tab w:val="left" w:pos="240"/>
        </w:tabs>
        <w:jc w:val="both"/>
        <w:rPr>
          <w:rFonts w:ascii="Times New Roman" w:hAnsi="Times New Roman" w:cs="Times New Roman"/>
          <w:b/>
          <w:i/>
        </w:rPr>
      </w:pPr>
    </w:p>
    <w:p w:rsidR="00517622" w:rsidRPr="00517622" w:rsidRDefault="00517622" w:rsidP="00517622">
      <w:pPr>
        <w:pStyle w:val="tl1"/>
        <w:numPr>
          <w:ilvl w:val="0"/>
          <w:numId w:val="7"/>
        </w:numPr>
        <w:rPr>
          <w:rFonts w:eastAsia="Liberation Serif" w:cs="Liberation Serif"/>
          <w:i/>
          <w:caps w:val="0"/>
        </w:rPr>
      </w:pPr>
      <w:r>
        <w:rPr>
          <w:i/>
          <w:caps w:val="0"/>
        </w:rPr>
        <w:t>Záver</w:t>
      </w:r>
    </w:p>
    <w:p w:rsidR="00517622" w:rsidRPr="003E64A4" w:rsidRDefault="00517622" w:rsidP="00517622">
      <w:pPr>
        <w:pStyle w:val="tl1"/>
        <w:tabs>
          <w:tab w:val="clear" w:pos="720"/>
        </w:tabs>
        <w:rPr>
          <w:rFonts w:eastAsia="Liberation Serif" w:cs="Liberation Serif"/>
          <w:i/>
          <w:caps w:val="0"/>
        </w:rPr>
      </w:pPr>
    </w:p>
    <w:p w:rsidR="009D512C" w:rsidRDefault="009D512C" w:rsidP="00DA0928">
      <w:pPr>
        <w:pStyle w:val="Zoznam23"/>
        <w:ind w:left="0" w:firstLine="0"/>
        <w:jc w:val="both"/>
      </w:pPr>
    </w:p>
    <w:p w:rsidR="009D512C" w:rsidRPr="00D804FC" w:rsidRDefault="0037253A" w:rsidP="009D512C">
      <w:pPr>
        <w:pStyle w:val="Zkladntext"/>
        <w:tabs>
          <w:tab w:val="left" w:pos="240"/>
        </w:tabs>
        <w:jc w:val="both"/>
        <w:rPr>
          <w:rFonts w:ascii="Times New Roman" w:hAnsi="Times New Roman" w:cs="Times New Roman"/>
        </w:rPr>
      </w:pPr>
      <w:r w:rsidRPr="00D804FC">
        <w:rPr>
          <w:rFonts w:ascii="Times New Roman" w:hAnsi="Times New Roman" w:cs="Times New Roman"/>
        </w:rPr>
        <w:t>Starosta ukončil zasadnutie o 18:</w:t>
      </w:r>
      <w:r w:rsidR="00D804FC" w:rsidRPr="00D804FC">
        <w:rPr>
          <w:rFonts w:ascii="Times New Roman" w:hAnsi="Times New Roman" w:cs="Times New Roman"/>
        </w:rPr>
        <w:t xml:space="preserve">30 hod. a poďakoval sa prítomným za účasť. </w:t>
      </w:r>
    </w:p>
    <w:p w:rsidR="00C84441" w:rsidRDefault="00C84441" w:rsidP="009D512C">
      <w:pPr>
        <w:pStyle w:val="Zkladntext"/>
        <w:tabs>
          <w:tab w:val="left" w:pos="240"/>
        </w:tabs>
        <w:jc w:val="both"/>
        <w:rPr>
          <w:rFonts w:ascii="Times New Roman" w:hAnsi="Times New Roman" w:cs="Times New Roman"/>
        </w:rPr>
      </w:pPr>
    </w:p>
    <w:p w:rsidR="009B350A" w:rsidRPr="00C84441" w:rsidRDefault="009B350A" w:rsidP="009D512C">
      <w:pPr>
        <w:pStyle w:val="Zkladntext"/>
        <w:tabs>
          <w:tab w:val="left" w:pos="240"/>
        </w:tabs>
        <w:jc w:val="both"/>
        <w:rPr>
          <w:rFonts w:ascii="Times New Roman" w:hAnsi="Times New Roman" w:cs="Times New Roman"/>
        </w:rPr>
      </w:pPr>
    </w:p>
    <w:p w:rsidR="009D512C" w:rsidRDefault="009D512C" w:rsidP="009D512C">
      <w:pPr>
        <w:pStyle w:val="Zkladntext"/>
        <w:tabs>
          <w:tab w:val="left" w:pos="240"/>
        </w:tabs>
        <w:jc w:val="both"/>
        <w:rPr>
          <w:rFonts w:ascii="Times New Roman" w:hAnsi="Times New Roman" w:cs="Times New Roman"/>
          <w:b/>
        </w:rPr>
      </w:pPr>
      <w:r w:rsidRPr="009C78A6">
        <w:rPr>
          <w:rFonts w:ascii="Times New Roman" w:hAnsi="Times New Roman" w:cs="Times New Roman"/>
          <w:b/>
        </w:rPr>
        <w:t>Overovatelia</w:t>
      </w:r>
      <w:r>
        <w:rPr>
          <w:rFonts w:ascii="Times New Roman" w:hAnsi="Times New Roman" w:cs="Times New Roman"/>
          <w:b/>
        </w:rPr>
        <w:t>:</w:t>
      </w:r>
    </w:p>
    <w:p w:rsidR="009B350A" w:rsidRDefault="009B350A" w:rsidP="009D512C">
      <w:pPr>
        <w:pStyle w:val="Zkladntext"/>
        <w:tabs>
          <w:tab w:val="left" w:pos="240"/>
        </w:tabs>
        <w:jc w:val="both"/>
        <w:rPr>
          <w:rFonts w:ascii="Times New Roman" w:hAnsi="Times New Roman" w:cs="Times New Roman"/>
          <w:b/>
        </w:rPr>
      </w:pPr>
    </w:p>
    <w:p w:rsidR="009B350A" w:rsidRDefault="009B350A" w:rsidP="009D512C">
      <w:pPr>
        <w:pStyle w:val="Zkladntext"/>
        <w:tabs>
          <w:tab w:val="left" w:pos="240"/>
        </w:tabs>
        <w:jc w:val="both"/>
        <w:rPr>
          <w:rFonts w:ascii="Times New Roman" w:hAnsi="Times New Roman" w:cs="Times New Roman"/>
          <w:b/>
        </w:rPr>
      </w:pPr>
    </w:p>
    <w:p w:rsidR="009B350A" w:rsidRPr="00483F68" w:rsidRDefault="009B350A" w:rsidP="009D512C">
      <w:pPr>
        <w:pStyle w:val="Zkladntext"/>
        <w:tabs>
          <w:tab w:val="left" w:pos="240"/>
        </w:tabs>
        <w:jc w:val="both"/>
        <w:rPr>
          <w:rFonts w:ascii="Times New Roman" w:hAnsi="Times New Roman" w:cs="Times New Roman"/>
          <w:b/>
        </w:rPr>
      </w:pPr>
    </w:p>
    <w:p w:rsidR="009D512C" w:rsidRPr="009C78A6" w:rsidRDefault="009D512C" w:rsidP="009D512C">
      <w:pPr>
        <w:tabs>
          <w:tab w:val="center" w:pos="1920"/>
          <w:tab w:val="center" w:pos="7680"/>
        </w:tabs>
        <w:jc w:val="both"/>
        <w:rPr>
          <w:rFonts w:ascii="Times New Roman" w:hAnsi="Times New Roman" w:cs="Times New Roman"/>
          <w:b/>
        </w:rPr>
      </w:pPr>
      <w:r w:rsidRPr="009C78A6">
        <w:rPr>
          <w:rFonts w:ascii="Times New Roman" w:hAnsi="Times New Roman" w:cs="Times New Roman"/>
          <w:bCs/>
        </w:rPr>
        <w:tab/>
        <w:t xml:space="preserve">................................................ </w:t>
      </w:r>
      <w:r w:rsidRPr="009C78A6">
        <w:rPr>
          <w:rFonts w:ascii="Times New Roman" w:hAnsi="Times New Roman" w:cs="Times New Roman"/>
          <w:bCs/>
        </w:rPr>
        <w:tab/>
        <w:t>................................................</w:t>
      </w:r>
    </w:p>
    <w:p w:rsidR="009D512C" w:rsidRDefault="009D512C" w:rsidP="009D512C">
      <w:pPr>
        <w:pStyle w:val="Zkladntext"/>
        <w:tabs>
          <w:tab w:val="center" w:pos="1920"/>
          <w:tab w:val="center" w:pos="7680"/>
        </w:tabs>
        <w:jc w:val="both"/>
        <w:rPr>
          <w:rFonts w:ascii="Times New Roman" w:hAnsi="Times New Roman" w:cs="Times New Roman"/>
          <w:b/>
        </w:rPr>
      </w:pPr>
      <w:r>
        <w:rPr>
          <w:rFonts w:ascii="Times New Roman" w:hAnsi="Times New Roman" w:cs="Times New Roman"/>
          <w:b/>
        </w:rPr>
        <w:tab/>
      </w:r>
      <w:r w:rsidR="00D804FC">
        <w:rPr>
          <w:rFonts w:ascii="Times New Roman" w:hAnsi="Times New Roman" w:cs="Times New Roman"/>
          <w:b/>
        </w:rPr>
        <w:t>Ing. Peter Ondrejka</w:t>
      </w:r>
      <w:r>
        <w:rPr>
          <w:rFonts w:ascii="Times New Roman" w:hAnsi="Times New Roman" w:cs="Times New Roman"/>
          <w:b/>
        </w:rPr>
        <w:tab/>
      </w:r>
      <w:r w:rsidR="00D804FC">
        <w:rPr>
          <w:rFonts w:ascii="Times New Roman" w:hAnsi="Times New Roman" w:cs="Times New Roman"/>
          <w:b/>
        </w:rPr>
        <w:t>Ing. Miroslav Hanula</w:t>
      </w:r>
    </w:p>
    <w:p w:rsidR="009D512C" w:rsidRDefault="009D512C" w:rsidP="009D512C">
      <w:pPr>
        <w:pStyle w:val="Zkladntext"/>
        <w:tabs>
          <w:tab w:val="center" w:pos="1920"/>
          <w:tab w:val="center" w:pos="7680"/>
        </w:tabs>
        <w:jc w:val="both"/>
        <w:rPr>
          <w:rFonts w:ascii="Times New Roman" w:hAnsi="Times New Roman" w:cs="Times New Roman"/>
          <w:b/>
        </w:rPr>
      </w:pPr>
    </w:p>
    <w:p w:rsidR="009D512C" w:rsidRPr="009C78A6" w:rsidRDefault="009D512C" w:rsidP="009D512C">
      <w:pPr>
        <w:pStyle w:val="Zkladntext"/>
        <w:tabs>
          <w:tab w:val="center" w:pos="1920"/>
          <w:tab w:val="center" w:pos="7680"/>
        </w:tabs>
        <w:jc w:val="both"/>
        <w:rPr>
          <w:rFonts w:ascii="Times New Roman" w:eastAsia="Courier New" w:hAnsi="Times New Roman" w:cs="Times New Roman"/>
          <w:b/>
          <w:color w:val="00000A"/>
          <w:lang w:eastAsia="ar-SA"/>
        </w:rPr>
      </w:pPr>
    </w:p>
    <w:p w:rsidR="009D512C" w:rsidRPr="009C78A6" w:rsidRDefault="009D512C" w:rsidP="009D512C">
      <w:pPr>
        <w:tabs>
          <w:tab w:val="center" w:pos="1920"/>
          <w:tab w:val="center" w:pos="7680"/>
        </w:tabs>
        <w:jc w:val="both"/>
        <w:rPr>
          <w:rFonts w:ascii="Times New Roman" w:hAnsi="Times New Roman" w:cs="Times New Roman"/>
        </w:rPr>
      </w:pPr>
      <w:r w:rsidRPr="009C78A6">
        <w:rPr>
          <w:rFonts w:ascii="Times New Roman" w:hAnsi="Times New Roman" w:cs="Times New Roman"/>
          <w:b/>
        </w:rPr>
        <w:tab/>
      </w:r>
      <w:r w:rsidRPr="009C78A6">
        <w:rPr>
          <w:rFonts w:ascii="Times New Roman" w:hAnsi="Times New Roman" w:cs="Times New Roman"/>
        </w:rPr>
        <w:t xml:space="preserve">                                                      .................................................</w:t>
      </w:r>
    </w:p>
    <w:p w:rsidR="009D512C" w:rsidRPr="009C78A6" w:rsidRDefault="009D512C" w:rsidP="009D512C">
      <w:pPr>
        <w:pStyle w:val="Vchodzie"/>
        <w:tabs>
          <w:tab w:val="left" w:pos="240"/>
          <w:tab w:val="left" w:pos="360"/>
          <w:tab w:val="center" w:pos="7560"/>
        </w:tabs>
        <w:jc w:val="both"/>
      </w:pPr>
      <w:r w:rsidRPr="009C78A6">
        <w:tab/>
      </w:r>
      <w:r w:rsidRPr="009C78A6">
        <w:tab/>
        <w:t xml:space="preserve">                                                          </w:t>
      </w:r>
      <w:r>
        <w:rPr>
          <w:b/>
          <w:bCs/>
        </w:rPr>
        <w:t>Mgr</w:t>
      </w:r>
      <w:r w:rsidRPr="009C78A6">
        <w:rPr>
          <w:b/>
          <w:bCs/>
        </w:rPr>
        <w:t>. Milan  FRIČ</w:t>
      </w:r>
    </w:p>
    <w:p w:rsidR="009D512C" w:rsidRDefault="009D512C" w:rsidP="00F64764">
      <w:pPr>
        <w:pStyle w:val="Vchodzie"/>
        <w:tabs>
          <w:tab w:val="left" w:pos="480"/>
          <w:tab w:val="left" w:pos="600"/>
          <w:tab w:val="center" w:pos="7800"/>
        </w:tabs>
        <w:ind w:left="240"/>
        <w:jc w:val="both"/>
      </w:pPr>
      <w:r w:rsidRPr="009C78A6">
        <w:tab/>
        <w:t xml:space="preserve">                               </w:t>
      </w:r>
      <w:r>
        <w:t xml:space="preserve">                            </w:t>
      </w:r>
      <w:r w:rsidRPr="009C78A6">
        <w:t>starosta obce</w:t>
      </w:r>
    </w:p>
    <w:sectPr w:rsidR="009D512C" w:rsidSect="00F60E8D">
      <w:footerReference w:type="default" r:id="rId12"/>
      <w:pgSz w:w="11906" w:h="16838"/>
      <w:pgMar w:top="1417" w:right="866" w:bottom="1079" w:left="1200" w:header="708" w:footer="709" w:gutter="0"/>
      <w:cols w:space="708"/>
      <w:docGrid w:linePitch="240"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30" w:rsidRDefault="00E56030">
      <w:pPr>
        <w:rPr>
          <w:rFonts w:hint="eastAsia"/>
        </w:rPr>
      </w:pPr>
      <w:r>
        <w:separator/>
      </w:r>
    </w:p>
  </w:endnote>
  <w:endnote w:type="continuationSeparator" w:id="0">
    <w:p w:rsidR="00E56030" w:rsidRDefault="00E560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68F" w:rsidRDefault="0049368F">
    <w:pPr>
      <w:pStyle w:val="Pta"/>
      <w:pBdr>
        <w:top w:val="single" w:sz="4" w:space="1" w:color="000001"/>
        <w:left w:val="none" w:sz="0" w:space="0" w:color="000000"/>
        <w:bottom w:val="none" w:sz="0" w:space="0" w:color="000000"/>
        <w:right w:val="none" w:sz="0" w:space="0" w:color="000000"/>
      </w:pBdr>
      <w:jc w:val="center"/>
      <w:rPr>
        <w:rFonts w:hint="eastAsia"/>
        <w:sz w:val="16"/>
      </w:rPr>
    </w:pPr>
    <w:r>
      <w:rPr>
        <w:sz w:val="16"/>
      </w:rPr>
      <w:t>Zápisnica z riadneho zasadnutia obecného zastupiteľstva v L. Sliačoch dňa 25.04.2018</w:t>
    </w:r>
  </w:p>
  <w:p w:rsidR="0049368F" w:rsidRDefault="0049368F">
    <w:pPr>
      <w:pStyle w:val="Pta"/>
      <w:pBdr>
        <w:top w:val="single" w:sz="4" w:space="1" w:color="000001"/>
        <w:left w:val="none" w:sz="0" w:space="0" w:color="000000"/>
        <w:bottom w:val="none" w:sz="0" w:space="0" w:color="000000"/>
        <w:right w:val="none" w:sz="0" w:space="0" w:color="000000"/>
      </w:pBdr>
      <w:jc w:val="center"/>
      <w:rPr>
        <w:rFonts w:hint="eastAsia"/>
        <w:sz w:val="16"/>
      </w:rPr>
    </w:pPr>
    <w:r>
      <w:rPr>
        <w:rFonts w:hint="eastAsia"/>
        <w:sz w:val="16"/>
      </w:rPr>
      <w:t>O</w:t>
    </w:r>
    <w:r>
      <w:rPr>
        <w:sz w:val="16"/>
      </w:rPr>
      <w:t xml:space="preserve">verovatelia: Ing. Peter Ondrejka, Ing. Miroslav </w:t>
    </w:r>
    <w:proofErr w:type="spellStart"/>
    <w:r>
      <w:rPr>
        <w:sz w:val="16"/>
      </w:rPr>
      <w:t>Hamula</w:t>
    </w:r>
    <w:proofErr w:type="spellEnd"/>
    <w:r>
      <w:rPr>
        <w:sz w:val="16"/>
      </w:rPr>
      <w:t xml:space="preserve"> </w:t>
    </w:r>
  </w:p>
  <w:p w:rsidR="0049368F" w:rsidRDefault="0049368F">
    <w:pPr>
      <w:pStyle w:val="Pta"/>
      <w:jc w:val="center"/>
      <w:rPr>
        <w:rFonts w:hint="eastAsia"/>
      </w:rPr>
    </w:pPr>
    <w:r>
      <w:rPr>
        <w:sz w:val="16"/>
      </w:rPr>
      <w:t xml:space="preserve">strana </w:t>
    </w:r>
    <w:r>
      <w:rPr>
        <w:sz w:val="16"/>
      </w:rPr>
      <w:fldChar w:fldCharType="begin"/>
    </w:r>
    <w:r>
      <w:rPr>
        <w:sz w:val="16"/>
      </w:rPr>
      <w:instrText xml:space="preserve"> PAGE </w:instrText>
    </w:r>
    <w:r>
      <w:rPr>
        <w:sz w:val="16"/>
      </w:rPr>
      <w:fldChar w:fldCharType="separate"/>
    </w:r>
    <w:r w:rsidR="00E071F1">
      <w:rPr>
        <w:rFonts w:hint="eastAsia"/>
        <w:noProof/>
        <w:sz w:val="16"/>
      </w:rPr>
      <w:t>11</w:t>
    </w:r>
    <w:r>
      <w:rPr>
        <w:sz w:val="16"/>
      </w:rPr>
      <w:fldChar w:fldCharType="end"/>
    </w:r>
    <w:r>
      <w:rPr>
        <w:sz w:val="16"/>
      </w:rPr>
      <w:t xml:space="preserve"> z </w:t>
    </w:r>
    <w:r>
      <w:rPr>
        <w:sz w:val="16"/>
      </w:rPr>
      <w:fldChar w:fldCharType="begin"/>
    </w:r>
    <w:r>
      <w:rPr>
        <w:sz w:val="16"/>
      </w:rPr>
      <w:instrText xml:space="preserve"> NUMPAGES \* ARABIC </w:instrText>
    </w:r>
    <w:r>
      <w:rPr>
        <w:sz w:val="16"/>
      </w:rPr>
      <w:fldChar w:fldCharType="separate"/>
    </w:r>
    <w:r w:rsidR="00E071F1">
      <w:rPr>
        <w:rFonts w:hint="eastAsia"/>
        <w:noProof/>
        <w:sz w:val="16"/>
      </w:rPr>
      <w:t>14</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30" w:rsidRDefault="00E56030">
      <w:pPr>
        <w:rPr>
          <w:rFonts w:hint="eastAsia"/>
        </w:rPr>
      </w:pPr>
      <w:r>
        <w:separator/>
      </w:r>
    </w:p>
  </w:footnote>
  <w:footnote w:type="continuationSeparator" w:id="0">
    <w:p w:rsidR="00E56030" w:rsidRDefault="00E56030">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Letter"/>
      <w:lvlText w:val="%1)"/>
      <w:lvlJc w:val="left"/>
      <w:pPr>
        <w:tabs>
          <w:tab w:val="num" w:pos="765"/>
        </w:tabs>
        <w:ind w:left="765" w:hanging="405"/>
      </w:pPr>
      <w:rPr>
        <w:rFonts w:cs="Times New Roman"/>
        <w:b/>
        <w:bCs/>
        <w:iCs/>
        <w:spacing w:val="20"/>
        <w:szCs w:val="12"/>
        <w:lang w:eastAsia="hi-IN"/>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name w:val="WW8Num2"/>
    <w:lvl w:ilvl="0">
      <w:start w:val="1"/>
      <w:numFmt w:val="none"/>
      <w:pStyle w:val="Nadpis1"/>
      <w:suff w:val="nothing"/>
      <w:lvlText w:val=""/>
      <w:lvlJc w:val="left"/>
      <w:pPr>
        <w:tabs>
          <w:tab w:val="num" w:pos="0"/>
        </w:tabs>
        <w:ind w:left="432" w:hanging="432"/>
      </w:pPr>
      <w:rPr>
        <w:rFonts w:cs="Times New Roman"/>
        <w:color w:val="00000A"/>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Nadpis3"/>
      <w:suff w:val="nothing"/>
      <w:lvlText w:val=""/>
      <w:lvlJc w:val="left"/>
      <w:pPr>
        <w:tabs>
          <w:tab w:val="num" w:pos="0"/>
        </w:tabs>
        <w:ind w:left="432" w:hanging="432"/>
      </w:pPr>
      <w:rPr>
        <w:rFonts w:cs="Times New Roman"/>
        <w:color w:val="00000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5"/>
    <w:multiLevelType w:val="multilevel"/>
    <w:tmpl w:val="00000005"/>
    <w:lvl w:ilvl="0">
      <w:start w:val="1"/>
      <w:numFmt w:val="upperLetter"/>
      <w:lvlText w:val="%1)"/>
      <w:lvlJc w:val="left"/>
      <w:pPr>
        <w:tabs>
          <w:tab w:val="num" w:pos="0"/>
        </w:tabs>
        <w:ind w:left="720" w:hanging="360"/>
      </w:pPr>
      <w:rPr>
        <w:rFonts w:ascii="Times New Roman" w:eastAsia="Times New Roman" w:hAnsi="Times New Roman" w:cs="Times New Roman"/>
        <w:b/>
        <w:color w:val="00000A"/>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8Num6"/>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singleLevel"/>
    <w:tmpl w:val="00000008"/>
    <w:name w:val="WW8Num8"/>
    <w:lvl w:ilvl="0">
      <w:start w:val="1"/>
      <w:numFmt w:val="lowerLetter"/>
      <w:lvlText w:val="%1)"/>
      <w:lvlJc w:val="left"/>
      <w:pPr>
        <w:tabs>
          <w:tab w:val="num" w:pos="0"/>
        </w:tabs>
        <w:ind w:left="1440" w:hanging="360"/>
      </w:pPr>
      <w:rPr>
        <w:b w:val="0"/>
        <w:iCs/>
      </w:rPr>
    </w:lvl>
  </w:abstractNum>
  <w:abstractNum w:abstractNumId="6">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name w:val="WW8Num14"/>
    <w:lvl w:ilvl="0">
      <w:start w:val="1"/>
      <w:numFmt w:val="upperLetter"/>
      <w:lvlText w:val="%1)"/>
      <w:lvlJc w:val="left"/>
      <w:pPr>
        <w:tabs>
          <w:tab w:val="num" w:pos="0"/>
        </w:tabs>
        <w:ind w:left="720" w:hanging="360"/>
      </w:pPr>
      <w:rPr>
        <w:rFonts w:ascii="Times New Roman" w:hAnsi="Times New Roman" w:cs="Times New Roman"/>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322B8E"/>
    <w:multiLevelType w:val="hybridMultilevel"/>
    <w:tmpl w:val="497A3142"/>
    <w:lvl w:ilvl="0" w:tplc="0A801BD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1066804"/>
    <w:multiLevelType w:val="hybridMultilevel"/>
    <w:tmpl w:val="37BEE076"/>
    <w:lvl w:ilvl="0" w:tplc="7A465874">
      <w:start w:val="1"/>
      <w:numFmt w:val="upp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nsid w:val="01E73BE2"/>
    <w:multiLevelType w:val="hybridMultilevel"/>
    <w:tmpl w:val="79F8C1C0"/>
    <w:lvl w:ilvl="0" w:tplc="9F8AE10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5AE268A"/>
    <w:multiLevelType w:val="multilevel"/>
    <w:tmpl w:val="8B9A331C"/>
    <w:lvl w:ilvl="0">
      <w:start w:val="1"/>
      <w:numFmt w:val="decimal"/>
      <w:lvlText w:val="%1."/>
      <w:lvlJc w:val="left"/>
      <w:pPr>
        <w:tabs>
          <w:tab w:val="num" w:pos="0"/>
        </w:tabs>
        <w:ind w:left="432" w:hanging="432"/>
      </w:pPr>
      <w:rPr>
        <w:color w:val="00000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8903201"/>
    <w:multiLevelType w:val="hybridMultilevel"/>
    <w:tmpl w:val="25965D86"/>
    <w:lvl w:ilvl="0" w:tplc="6D30263E">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090C4895"/>
    <w:multiLevelType w:val="hybridMultilevel"/>
    <w:tmpl w:val="021C33B4"/>
    <w:lvl w:ilvl="0" w:tplc="F51483C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098606CC"/>
    <w:multiLevelType w:val="hybridMultilevel"/>
    <w:tmpl w:val="74487E84"/>
    <w:lvl w:ilvl="0" w:tplc="7BCE2FE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0A7F5E63"/>
    <w:multiLevelType w:val="hybridMultilevel"/>
    <w:tmpl w:val="47E47D20"/>
    <w:lvl w:ilvl="0" w:tplc="9CACD9AC">
      <w:start w:val="1"/>
      <w:numFmt w:val="upperLetter"/>
      <w:lvlText w:val="%1)"/>
      <w:lvlJc w:val="left"/>
      <w:pPr>
        <w:ind w:left="720" w:hanging="360"/>
      </w:pPr>
      <w:rPr>
        <w:rFonts w:ascii="Liberation Serif" w:eastAsia="SimSun" w:hAnsi="Liberation Serif" w:cs="Mangal"/>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0BE344CF"/>
    <w:multiLevelType w:val="hybridMultilevel"/>
    <w:tmpl w:val="497A3142"/>
    <w:lvl w:ilvl="0" w:tplc="0A801BD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C12377E"/>
    <w:multiLevelType w:val="hybridMultilevel"/>
    <w:tmpl w:val="F63C1348"/>
    <w:lvl w:ilvl="0" w:tplc="26D06748">
      <w:start w:val="1"/>
      <w:numFmt w:val="upperLetter"/>
      <w:lvlText w:val="%1)"/>
      <w:lvlJc w:val="left"/>
      <w:pPr>
        <w:ind w:left="720" w:hanging="360"/>
      </w:pPr>
      <w:rPr>
        <w:rFonts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118834E0"/>
    <w:multiLevelType w:val="hybridMultilevel"/>
    <w:tmpl w:val="79F8C1C0"/>
    <w:lvl w:ilvl="0" w:tplc="9F8AE10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15150B95"/>
    <w:multiLevelType w:val="hybridMultilevel"/>
    <w:tmpl w:val="E49E2826"/>
    <w:lvl w:ilvl="0" w:tplc="709CA98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1714107D"/>
    <w:multiLevelType w:val="hybridMultilevel"/>
    <w:tmpl w:val="5A142B38"/>
    <w:lvl w:ilvl="0" w:tplc="48C2A6EC">
      <w:start w:val="1"/>
      <w:numFmt w:val="upp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21">
    <w:nsid w:val="1B2F0555"/>
    <w:multiLevelType w:val="hybridMultilevel"/>
    <w:tmpl w:val="497A3142"/>
    <w:lvl w:ilvl="0" w:tplc="0A801BD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1CC30CD6"/>
    <w:multiLevelType w:val="hybridMultilevel"/>
    <w:tmpl w:val="27BCE20C"/>
    <w:lvl w:ilvl="0" w:tplc="67767796">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1FFF3957"/>
    <w:multiLevelType w:val="hybridMultilevel"/>
    <w:tmpl w:val="470E38E8"/>
    <w:lvl w:ilvl="0" w:tplc="AC409458">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2333149A"/>
    <w:multiLevelType w:val="hybridMultilevel"/>
    <w:tmpl w:val="3D6EFDB4"/>
    <w:lvl w:ilvl="0" w:tplc="6EBEF82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264E34D1"/>
    <w:multiLevelType w:val="hybridMultilevel"/>
    <w:tmpl w:val="33A25DFE"/>
    <w:lvl w:ilvl="0" w:tplc="2CB0E6F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2B522869"/>
    <w:multiLevelType w:val="hybridMultilevel"/>
    <w:tmpl w:val="F6DE6BD6"/>
    <w:lvl w:ilvl="0" w:tplc="7108C24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2C4A3F08"/>
    <w:multiLevelType w:val="multilevel"/>
    <w:tmpl w:val="00000005"/>
    <w:lvl w:ilvl="0">
      <w:start w:val="1"/>
      <w:numFmt w:val="upperLetter"/>
      <w:lvlText w:val="%1)"/>
      <w:lvlJc w:val="left"/>
      <w:pPr>
        <w:tabs>
          <w:tab w:val="num" w:pos="0"/>
        </w:tabs>
        <w:ind w:left="720" w:hanging="360"/>
      </w:pPr>
      <w:rPr>
        <w:rFonts w:ascii="Times New Roman" w:eastAsia="Times New Roman" w:hAnsi="Times New Roman" w:cs="Times New Roman"/>
        <w:b/>
        <w:color w:val="00000A"/>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nsid w:val="2D8E4B3A"/>
    <w:multiLevelType w:val="hybridMultilevel"/>
    <w:tmpl w:val="A650FD04"/>
    <w:lvl w:ilvl="0" w:tplc="D416E11C">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9">
    <w:nsid w:val="30834C0F"/>
    <w:multiLevelType w:val="multilevel"/>
    <w:tmpl w:val="8B9A331C"/>
    <w:lvl w:ilvl="0">
      <w:start w:val="1"/>
      <w:numFmt w:val="decimal"/>
      <w:lvlText w:val="%1."/>
      <w:lvlJc w:val="left"/>
      <w:pPr>
        <w:tabs>
          <w:tab w:val="num" w:pos="0"/>
        </w:tabs>
        <w:ind w:left="432" w:hanging="432"/>
      </w:pPr>
      <w:rPr>
        <w:color w:val="00000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nsid w:val="31901CA4"/>
    <w:multiLevelType w:val="hybridMultilevel"/>
    <w:tmpl w:val="497A3142"/>
    <w:lvl w:ilvl="0" w:tplc="0A801BD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42C4809"/>
    <w:multiLevelType w:val="hybridMultilevel"/>
    <w:tmpl w:val="DEDE72C8"/>
    <w:lvl w:ilvl="0" w:tplc="CDDC047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344F73A6"/>
    <w:multiLevelType w:val="hybridMultilevel"/>
    <w:tmpl w:val="6888AFE8"/>
    <w:lvl w:ilvl="0" w:tplc="DF42A768">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nsid w:val="37CE0B45"/>
    <w:multiLevelType w:val="hybridMultilevel"/>
    <w:tmpl w:val="FA6A53A2"/>
    <w:lvl w:ilvl="0" w:tplc="C456BB04">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3ACC74EF"/>
    <w:multiLevelType w:val="hybridMultilevel"/>
    <w:tmpl w:val="5D4829B0"/>
    <w:lvl w:ilvl="0" w:tplc="79F05F9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44BA6457"/>
    <w:multiLevelType w:val="hybridMultilevel"/>
    <w:tmpl w:val="F5904DC2"/>
    <w:lvl w:ilvl="0" w:tplc="7F1A892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46AA3303"/>
    <w:multiLevelType w:val="hybridMultilevel"/>
    <w:tmpl w:val="8C147BDA"/>
    <w:lvl w:ilvl="0" w:tplc="77BCED2E">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4E18275E"/>
    <w:multiLevelType w:val="hybridMultilevel"/>
    <w:tmpl w:val="09787EA4"/>
    <w:lvl w:ilvl="0" w:tplc="E00CB648">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0D706B7"/>
    <w:multiLevelType w:val="hybridMultilevel"/>
    <w:tmpl w:val="83967BF8"/>
    <w:lvl w:ilvl="0" w:tplc="21ECCA74">
      <w:start w:val="1"/>
      <w:numFmt w:val="upp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39">
    <w:nsid w:val="50DD6800"/>
    <w:multiLevelType w:val="hybridMultilevel"/>
    <w:tmpl w:val="A8E85516"/>
    <w:lvl w:ilvl="0" w:tplc="7D98B37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55DB73E3"/>
    <w:multiLevelType w:val="hybridMultilevel"/>
    <w:tmpl w:val="A2B0E48E"/>
    <w:lvl w:ilvl="0" w:tplc="A7C24E4A">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5B004AFF"/>
    <w:multiLevelType w:val="hybridMultilevel"/>
    <w:tmpl w:val="2C9224EC"/>
    <w:lvl w:ilvl="0" w:tplc="C8CCE3BC">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5D281B03"/>
    <w:multiLevelType w:val="hybridMultilevel"/>
    <w:tmpl w:val="52C2590C"/>
    <w:lvl w:ilvl="0" w:tplc="E756609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60793B54"/>
    <w:multiLevelType w:val="hybridMultilevel"/>
    <w:tmpl w:val="B7ACC0DC"/>
    <w:lvl w:ilvl="0" w:tplc="4E1E5C2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61391187"/>
    <w:multiLevelType w:val="hybridMultilevel"/>
    <w:tmpl w:val="50542172"/>
    <w:lvl w:ilvl="0" w:tplc="F3B635E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61734EEE"/>
    <w:multiLevelType w:val="hybridMultilevel"/>
    <w:tmpl w:val="0B8A3332"/>
    <w:lvl w:ilvl="0" w:tplc="56DE130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63003D65"/>
    <w:multiLevelType w:val="multilevel"/>
    <w:tmpl w:val="104C7A44"/>
    <w:lvl w:ilvl="0">
      <w:start w:val="1"/>
      <w:numFmt w:val="decimal"/>
      <w:lvlText w:val="%1."/>
      <w:lvlJc w:val="center"/>
      <w:pPr>
        <w:tabs>
          <w:tab w:val="num" w:pos="0"/>
        </w:tabs>
        <w:ind w:left="720" w:hanging="360"/>
      </w:pPr>
      <w:rPr>
        <w:rFonts w:hint="default"/>
        <w:b/>
        <w:color w:val="00000A"/>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64DB7C2F"/>
    <w:multiLevelType w:val="hybridMultilevel"/>
    <w:tmpl w:val="25965D86"/>
    <w:lvl w:ilvl="0" w:tplc="6D30263E">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67155341"/>
    <w:multiLevelType w:val="hybridMultilevel"/>
    <w:tmpl w:val="3C34180A"/>
    <w:lvl w:ilvl="0" w:tplc="79F645FA">
      <w:start w:val="1"/>
      <w:numFmt w:val="upperLetter"/>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nsid w:val="68072060"/>
    <w:multiLevelType w:val="hybridMultilevel"/>
    <w:tmpl w:val="490CAE9C"/>
    <w:lvl w:ilvl="0" w:tplc="29E80064">
      <w:start w:val="1"/>
      <w:numFmt w:val="upperLetter"/>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6D436715"/>
    <w:multiLevelType w:val="hybridMultilevel"/>
    <w:tmpl w:val="CB04DBD8"/>
    <w:lvl w:ilvl="0" w:tplc="2496D9B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6F487FEB"/>
    <w:multiLevelType w:val="hybridMultilevel"/>
    <w:tmpl w:val="3FE0CEE6"/>
    <w:lvl w:ilvl="0" w:tplc="08AE8058">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74441B0D"/>
    <w:multiLevelType w:val="hybridMultilevel"/>
    <w:tmpl w:val="E47C2D10"/>
    <w:lvl w:ilvl="0" w:tplc="6472ED52">
      <w:start w:val="1"/>
      <w:numFmt w:val="upperLetter"/>
      <w:lvlText w:val="%1)"/>
      <w:lvlJc w:val="left"/>
      <w:pPr>
        <w:ind w:left="720" w:hanging="360"/>
      </w:pPr>
      <w:rPr>
        <w:rFonts w:ascii="Liberation Serif" w:hAnsi="Liberation Serif" w:cs="Mang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7955051D"/>
    <w:multiLevelType w:val="hybridMultilevel"/>
    <w:tmpl w:val="3A5C5C20"/>
    <w:lvl w:ilvl="0" w:tplc="9AC4D96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7C686726"/>
    <w:multiLevelType w:val="hybridMultilevel"/>
    <w:tmpl w:val="AA74C63A"/>
    <w:lvl w:ilvl="0" w:tplc="BE50AC4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35"/>
  </w:num>
  <w:num w:numId="4">
    <w:abstractNumId w:val="3"/>
  </w:num>
  <w:num w:numId="5">
    <w:abstractNumId w:val="43"/>
  </w:num>
  <w:num w:numId="6">
    <w:abstractNumId w:val="30"/>
  </w:num>
  <w:num w:numId="7">
    <w:abstractNumId w:val="41"/>
  </w:num>
  <w:num w:numId="8">
    <w:abstractNumId w:val="16"/>
  </w:num>
  <w:num w:numId="9">
    <w:abstractNumId w:val="8"/>
  </w:num>
  <w:num w:numId="10">
    <w:abstractNumId w:val="21"/>
  </w:num>
  <w:num w:numId="11">
    <w:abstractNumId w:val="46"/>
  </w:num>
  <w:num w:numId="12">
    <w:abstractNumId w:val="36"/>
  </w:num>
  <w:num w:numId="13">
    <w:abstractNumId w:val="17"/>
  </w:num>
  <w:num w:numId="14">
    <w:abstractNumId w:val="45"/>
  </w:num>
  <w:num w:numId="15">
    <w:abstractNumId w:val="26"/>
  </w:num>
  <w:num w:numId="16">
    <w:abstractNumId w:val="31"/>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44"/>
  </w:num>
  <w:num w:numId="20">
    <w:abstractNumId w:val="52"/>
  </w:num>
  <w:num w:numId="21">
    <w:abstractNumId w:val="51"/>
  </w:num>
  <w:num w:numId="22">
    <w:abstractNumId w:val="47"/>
  </w:num>
  <w:num w:numId="23">
    <w:abstractNumId w:val="24"/>
  </w:num>
  <w:num w:numId="24">
    <w:abstractNumId w:val="50"/>
  </w:num>
  <w:num w:numId="25">
    <w:abstractNumId w:val="19"/>
  </w:num>
  <w:num w:numId="26">
    <w:abstractNumId w:val="14"/>
  </w:num>
  <w:num w:numId="27">
    <w:abstractNumId w:val="40"/>
  </w:num>
  <w:num w:numId="28">
    <w:abstractNumId w:val="34"/>
  </w:num>
  <w:num w:numId="29">
    <w:abstractNumId w:val="32"/>
  </w:num>
  <w:num w:numId="30">
    <w:abstractNumId w:val="39"/>
  </w:num>
  <w:num w:numId="31">
    <w:abstractNumId w:val="38"/>
  </w:num>
  <w:num w:numId="32">
    <w:abstractNumId w:val="20"/>
  </w:num>
  <w:num w:numId="33">
    <w:abstractNumId w:val="12"/>
  </w:num>
  <w:num w:numId="34">
    <w:abstractNumId w:val="23"/>
  </w:num>
  <w:num w:numId="35">
    <w:abstractNumId w:val="49"/>
  </w:num>
  <w:num w:numId="36">
    <w:abstractNumId w:val="1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9"/>
  </w:num>
  <w:num w:numId="40">
    <w:abstractNumId w:val="42"/>
  </w:num>
  <w:num w:numId="41">
    <w:abstractNumId w:val="37"/>
  </w:num>
  <w:num w:numId="42">
    <w:abstractNumId w:val="25"/>
  </w:num>
  <w:num w:numId="43">
    <w:abstractNumId w:val="22"/>
  </w:num>
  <w:num w:numId="44">
    <w:abstractNumId w:val="33"/>
  </w:num>
  <w:num w:numId="45">
    <w:abstractNumId w:val="28"/>
  </w:num>
  <w:num w:numId="46">
    <w:abstractNumId w:val="18"/>
  </w:num>
  <w:num w:numId="47">
    <w:abstractNumId w:val="27"/>
  </w:num>
  <w:num w:numId="48">
    <w:abstractNumId w:val="10"/>
  </w:num>
  <w:num w:numId="49">
    <w:abstractNumId w:val="13"/>
  </w:num>
  <w:num w:numId="50">
    <w:abstractNumId w:val="5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701D06"/>
    <w:rsid w:val="000058BC"/>
    <w:rsid w:val="00006E23"/>
    <w:rsid w:val="0000784F"/>
    <w:rsid w:val="00010146"/>
    <w:rsid w:val="0002070C"/>
    <w:rsid w:val="00023AF6"/>
    <w:rsid w:val="00025809"/>
    <w:rsid w:val="0003118D"/>
    <w:rsid w:val="0003593E"/>
    <w:rsid w:val="0003675A"/>
    <w:rsid w:val="00037CD6"/>
    <w:rsid w:val="00040194"/>
    <w:rsid w:val="000604AC"/>
    <w:rsid w:val="00067B6C"/>
    <w:rsid w:val="00070CA4"/>
    <w:rsid w:val="000775CB"/>
    <w:rsid w:val="0008192F"/>
    <w:rsid w:val="00095A34"/>
    <w:rsid w:val="000A44F7"/>
    <w:rsid w:val="000A4E40"/>
    <w:rsid w:val="000A6C3A"/>
    <w:rsid w:val="000B37F9"/>
    <w:rsid w:val="000B51F3"/>
    <w:rsid w:val="000C5D6F"/>
    <w:rsid w:val="000C714F"/>
    <w:rsid w:val="000C75ED"/>
    <w:rsid w:val="000C7CAF"/>
    <w:rsid w:val="000D105B"/>
    <w:rsid w:val="000D6FF0"/>
    <w:rsid w:val="000D7134"/>
    <w:rsid w:val="000F2FF1"/>
    <w:rsid w:val="000F3A2F"/>
    <w:rsid w:val="00100FFC"/>
    <w:rsid w:val="00103E1B"/>
    <w:rsid w:val="0011035A"/>
    <w:rsid w:val="00115699"/>
    <w:rsid w:val="0012012B"/>
    <w:rsid w:val="0012093E"/>
    <w:rsid w:val="00120DF0"/>
    <w:rsid w:val="0012335E"/>
    <w:rsid w:val="0012417B"/>
    <w:rsid w:val="00126BDF"/>
    <w:rsid w:val="00136969"/>
    <w:rsid w:val="001464BC"/>
    <w:rsid w:val="00147C9C"/>
    <w:rsid w:val="00150FB4"/>
    <w:rsid w:val="00154D3C"/>
    <w:rsid w:val="001600DE"/>
    <w:rsid w:val="00160762"/>
    <w:rsid w:val="0016441F"/>
    <w:rsid w:val="00164D23"/>
    <w:rsid w:val="00176612"/>
    <w:rsid w:val="001778AE"/>
    <w:rsid w:val="00183EC6"/>
    <w:rsid w:val="00185BEE"/>
    <w:rsid w:val="00187986"/>
    <w:rsid w:val="001907E6"/>
    <w:rsid w:val="00191EA1"/>
    <w:rsid w:val="00197A4B"/>
    <w:rsid w:val="001A1BC6"/>
    <w:rsid w:val="001A74D0"/>
    <w:rsid w:val="001B16A7"/>
    <w:rsid w:val="001B3D54"/>
    <w:rsid w:val="001B725E"/>
    <w:rsid w:val="001D1514"/>
    <w:rsid w:val="001D69F0"/>
    <w:rsid w:val="001E2A05"/>
    <w:rsid w:val="001E3F86"/>
    <w:rsid w:val="001E5BF3"/>
    <w:rsid w:val="001E669C"/>
    <w:rsid w:val="001F40AC"/>
    <w:rsid w:val="001F5E43"/>
    <w:rsid w:val="001F7A45"/>
    <w:rsid w:val="00201605"/>
    <w:rsid w:val="00201A88"/>
    <w:rsid w:val="002105FC"/>
    <w:rsid w:val="00213FBB"/>
    <w:rsid w:val="002161AE"/>
    <w:rsid w:val="00217EDC"/>
    <w:rsid w:val="00220AC1"/>
    <w:rsid w:val="00224831"/>
    <w:rsid w:val="00224DD0"/>
    <w:rsid w:val="00225097"/>
    <w:rsid w:val="00232306"/>
    <w:rsid w:val="00236639"/>
    <w:rsid w:val="00237417"/>
    <w:rsid w:val="00241058"/>
    <w:rsid w:val="00261914"/>
    <w:rsid w:val="00261C2E"/>
    <w:rsid w:val="00266D40"/>
    <w:rsid w:val="00266EC0"/>
    <w:rsid w:val="0027342F"/>
    <w:rsid w:val="00290AB5"/>
    <w:rsid w:val="00293C38"/>
    <w:rsid w:val="00293F11"/>
    <w:rsid w:val="00294817"/>
    <w:rsid w:val="002A2B29"/>
    <w:rsid w:val="002A3691"/>
    <w:rsid w:val="002A3A91"/>
    <w:rsid w:val="002A7DD6"/>
    <w:rsid w:val="002B65C3"/>
    <w:rsid w:val="002C24D7"/>
    <w:rsid w:val="002D7172"/>
    <w:rsid w:val="002E0E21"/>
    <w:rsid w:val="002E4310"/>
    <w:rsid w:val="002E54F2"/>
    <w:rsid w:val="002F33F7"/>
    <w:rsid w:val="002F5FE8"/>
    <w:rsid w:val="002F74BA"/>
    <w:rsid w:val="00306B71"/>
    <w:rsid w:val="00312AFA"/>
    <w:rsid w:val="00312BBA"/>
    <w:rsid w:val="003146E3"/>
    <w:rsid w:val="003172DB"/>
    <w:rsid w:val="00322704"/>
    <w:rsid w:val="0032383D"/>
    <w:rsid w:val="00326629"/>
    <w:rsid w:val="00333149"/>
    <w:rsid w:val="00344EC6"/>
    <w:rsid w:val="00346663"/>
    <w:rsid w:val="0034680B"/>
    <w:rsid w:val="0034729E"/>
    <w:rsid w:val="00347583"/>
    <w:rsid w:val="00350C37"/>
    <w:rsid w:val="00361486"/>
    <w:rsid w:val="00361BDD"/>
    <w:rsid w:val="0036339E"/>
    <w:rsid w:val="003705EB"/>
    <w:rsid w:val="0037253A"/>
    <w:rsid w:val="00381E32"/>
    <w:rsid w:val="00385761"/>
    <w:rsid w:val="00386AF9"/>
    <w:rsid w:val="003878AD"/>
    <w:rsid w:val="00391087"/>
    <w:rsid w:val="003A23E8"/>
    <w:rsid w:val="003A3002"/>
    <w:rsid w:val="003A4C7E"/>
    <w:rsid w:val="003B0271"/>
    <w:rsid w:val="003B12ED"/>
    <w:rsid w:val="003B3585"/>
    <w:rsid w:val="003B3B39"/>
    <w:rsid w:val="003B5467"/>
    <w:rsid w:val="003C1AFE"/>
    <w:rsid w:val="003C1E89"/>
    <w:rsid w:val="003C6D97"/>
    <w:rsid w:val="003D7C52"/>
    <w:rsid w:val="003D7D12"/>
    <w:rsid w:val="003E1C13"/>
    <w:rsid w:val="003E3069"/>
    <w:rsid w:val="003E57DF"/>
    <w:rsid w:val="003E7FA1"/>
    <w:rsid w:val="003F0A99"/>
    <w:rsid w:val="003F6937"/>
    <w:rsid w:val="00400750"/>
    <w:rsid w:val="0040481A"/>
    <w:rsid w:val="00411B86"/>
    <w:rsid w:val="00411C4C"/>
    <w:rsid w:val="0041282B"/>
    <w:rsid w:val="00414AEA"/>
    <w:rsid w:val="00416FD0"/>
    <w:rsid w:val="00425E24"/>
    <w:rsid w:val="00427858"/>
    <w:rsid w:val="00427F7F"/>
    <w:rsid w:val="00431FEF"/>
    <w:rsid w:val="00433A51"/>
    <w:rsid w:val="0044194C"/>
    <w:rsid w:val="00444B25"/>
    <w:rsid w:val="0044501D"/>
    <w:rsid w:val="00446A0F"/>
    <w:rsid w:val="004478F0"/>
    <w:rsid w:val="00451429"/>
    <w:rsid w:val="00452A3A"/>
    <w:rsid w:val="00453D90"/>
    <w:rsid w:val="00456945"/>
    <w:rsid w:val="004632E4"/>
    <w:rsid w:val="004660EA"/>
    <w:rsid w:val="00466FDB"/>
    <w:rsid w:val="0047298E"/>
    <w:rsid w:val="0047747D"/>
    <w:rsid w:val="00483F68"/>
    <w:rsid w:val="004859C6"/>
    <w:rsid w:val="00485B0E"/>
    <w:rsid w:val="00485BB9"/>
    <w:rsid w:val="00485EB7"/>
    <w:rsid w:val="00487CF9"/>
    <w:rsid w:val="0049368F"/>
    <w:rsid w:val="004B42C8"/>
    <w:rsid w:val="004B64B4"/>
    <w:rsid w:val="004C1EE2"/>
    <w:rsid w:val="004C4971"/>
    <w:rsid w:val="004C4D7B"/>
    <w:rsid w:val="004C5243"/>
    <w:rsid w:val="004C5530"/>
    <w:rsid w:val="004C7FEF"/>
    <w:rsid w:val="004D0A02"/>
    <w:rsid w:val="004D599F"/>
    <w:rsid w:val="004E3BC3"/>
    <w:rsid w:val="004E6ECD"/>
    <w:rsid w:val="004F24BB"/>
    <w:rsid w:val="004F44D1"/>
    <w:rsid w:val="00500389"/>
    <w:rsid w:val="00501032"/>
    <w:rsid w:val="00501407"/>
    <w:rsid w:val="00503048"/>
    <w:rsid w:val="00516DE9"/>
    <w:rsid w:val="00517622"/>
    <w:rsid w:val="00521083"/>
    <w:rsid w:val="00522EBC"/>
    <w:rsid w:val="00524237"/>
    <w:rsid w:val="00531497"/>
    <w:rsid w:val="0053707E"/>
    <w:rsid w:val="005452A7"/>
    <w:rsid w:val="00551451"/>
    <w:rsid w:val="0055665B"/>
    <w:rsid w:val="00560E4F"/>
    <w:rsid w:val="00562FCD"/>
    <w:rsid w:val="00563F49"/>
    <w:rsid w:val="00564ABC"/>
    <w:rsid w:val="00566CB0"/>
    <w:rsid w:val="005671ED"/>
    <w:rsid w:val="00567A36"/>
    <w:rsid w:val="00567A53"/>
    <w:rsid w:val="00581231"/>
    <w:rsid w:val="00582952"/>
    <w:rsid w:val="005854F1"/>
    <w:rsid w:val="00585549"/>
    <w:rsid w:val="005874CC"/>
    <w:rsid w:val="00590A34"/>
    <w:rsid w:val="005910F4"/>
    <w:rsid w:val="00591A1C"/>
    <w:rsid w:val="00592911"/>
    <w:rsid w:val="00593637"/>
    <w:rsid w:val="00593832"/>
    <w:rsid w:val="005946DC"/>
    <w:rsid w:val="00594C51"/>
    <w:rsid w:val="0059537E"/>
    <w:rsid w:val="00595887"/>
    <w:rsid w:val="005A1D15"/>
    <w:rsid w:val="005B24EA"/>
    <w:rsid w:val="005B6C94"/>
    <w:rsid w:val="005C274C"/>
    <w:rsid w:val="005C4471"/>
    <w:rsid w:val="005C5665"/>
    <w:rsid w:val="005C5FC6"/>
    <w:rsid w:val="005C7E16"/>
    <w:rsid w:val="005D03C6"/>
    <w:rsid w:val="005D313E"/>
    <w:rsid w:val="005D4650"/>
    <w:rsid w:val="005D7EA3"/>
    <w:rsid w:val="005E142E"/>
    <w:rsid w:val="005E5C62"/>
    <w:rsid w:val="005E6E7F"/>
    <w:rsid w:val="005E7D29"/>
    <w:rsid w:val="005F00FC"/>
    <w:rsid w:val="005F08A0"/>
    <w:rsid w:val="005F3232"/>
    <w:rsid w:val="005F741C"/>
    <w:rsid w:val="005F7FB0"/>
    <w:rsid w:val="00604CFE"/>
    <w:rsid w:val="006109BD"/>
    <w:rsid w:val="00612834"/>
    <w:rsid w:val="00612A87"/>
    <w:rsid w:val="0061669F"/>
    <w:rsid w:val="00620ACC"/>
    <w:rsid w:val="00625E30"/>
    <w:rsid w:val="00626FB0"/>
    <w:rsid w:val="006275BF"/>
    <w:rsid w:val="0063312E"/>
    <w:rsid w:val="00633F88"/>
    <w:rsid w:val="00634B32"/>
    <w:rsid w:val="00637508"/>
    <w:rsid w:val="00641FE8"/>
    <w:rsid w:val="0064259A"/>
    <w:rsid w:val="00651A9E"/>
    <w:rsid w:val="00651E04"/>
    <w:rsid w:val="006605BF"/>
    <w:rsid w:val="00665BE4"/>
    <w:rsid w:val="006707C3"/>
    <w:rsid w:val="0067118F"/>
    <w:rsid w:val="006725B7"/>
    <w:rsid w:val="00674782"/>
    <w:rsid w:val="0067738B"/>
    <w:rsid w:val="006777A2"/>
    <w:rsid w:val="00684402"/>
    <w:rsid w:val="00684AEF"/>
    <w:rsid w:val="00686296"/>
    <w:rsid w:val="0068750D"/>
    <w:rsid w:val="00687FA4"/>
    <w:rsid w:val="006922BB"/>
    <w:rsid w:val="00696A11"/>
    <w:rsid w:val="0069704F"/>
    <w:rsid w:val="006A0FEC"/>
    <w:rsid w:val="006A1D3E"/>
    <w:rsid w:val="006A6606"/>
    <w:rsid w:val="006A6E26"/>
    <w:rsid w:val="006B105F"/>
    <w:rsid w:val="006C233F"/>
    <w:rsid w:val="006C3CA0"/>
    <w:rsid w:val="006C3FF2"/>
    <w:rsid w:val="006D348A"/>
    <w:rsid w:val="006E027B"/>
    <w:rsid w:val="006E0789"/>
    <w:rsid w:val="006E0D60"/>
    <w:rsid w:val="006F09CB"/>
    <w:rsid w:val="006F52DB"/>
    <w:rsid w:val="00701D06"/>
    <w:rsid w:val="00707CAB"/>
    <w:rsid w:val="00707D62"/>
    <w:rsid w:val="00710BC1"/>
    <w:rsid w:val="007115BD"/>
    <w:rsid w:val="0073118F"/>
    <w:rsid w:val="007324D5"/>
    <w:rsid w:val="007345DF"/>
    <w:rsid w:val="007351CA"/>
    <w:rsid w:val="007402C5"/>
    <w:rsid w:val="0074486B"/>
    <w:rsid w:val="007465D7"/>
    <w:rsid w:val="00751172"/>
    <w:rsid w:val="007558AA"/>
    <w:rsid w:val="00760E48"/>
    <w:rsid w:val="007611BC"/>
    <w:rsid w:val="007706B9"/>
    <w:rsid w:val="00770A67"/>
    <w:rsid w:val="00770E02"/>
    <w:rsid w:val="00775CFD"/>
    <w:rsid w:val="0078062C"/>
    <w:rsid w:val="00781349"/>
    <w:rsid w:val="00790DD5"/>
    <w:rsid w:val="007918DA"/>
    <w:rsid w:val="00793362"/>
    <w:rsid w:val="00793521"/>
    <w:rsid w:val="007A338D"/>
    <w:rsid w:val="007A4370"/>
    <w:rsid w:val="007B1DD0"/>
    <w:rsid w:val="007C05A0"/>
    <w:rsid w:val="007D1CFF"/>
    <w:rsid w:val="007D3166"/>
    <w:rsid w:val="007D4C58"/>
    <w:rsid w:val="007E0E35"/>
    <w:rsid w:val="007E28BF"/>
    <w:rsid w:val="007E5669"/>
    <w:rsid w:val="007E6211"/>
    <w:rsid w:val="007E6B17"/>
    <w:rsid w:val="007F01FD"/>
    <w:rsid w:val="007F0262"/>
    <w:rsid w:val="00800B48"/>
    <w:rsid w:val="008043E4"/>
    <w:rsid w:val="008075A0"/>
    <w:rsid w:val="00811AD9"/>
    <w:rsid w:val="00812BFF"/>
    <w:rsid w:val="00814B82"/>
    <w:rsid w:val="00816718"/>
    <w:rsid w:val="00821E79"/>
    <w:rsid w:val="008301B1"/>
    <w:rsid w:val="008333D4"/>
    <w:rsid w:val="00836BA9"/>
    <w:rsid w:val="0084040B"/>
    <w:rsid w:val="008419B1"/>
    <w:rsid w:val="00847061"/>
    <w:rsid w:val="00851EAA"/>
    <w:rsid w:val="00852FDB"/>
    <w:rsid w:val="0085551F"/>
    <w:rsid w:val="00860CA3"/>
    <w:rsid w:val="00863A42"/>
    <w:rsid w:val="0087442A"/>
    <w:rsid w:val="0087677C"/>
    <w:rsid w:val="008779E7"/>
    <w:rsid w:val="008800BC"/>
    <w:rsid w:val="00880DDD"/>
    <w:rsid w:val="00881815"/>
    <w:rsid w:val="00882F6F"/>
    <w:rsid w:val="0088782F"/>
    <w:rsid w:val="008911F0"/>
    <w:rsid w:val="00891B57"/>
    <w:rsid w:val="008941B1"/>
    <w:rsid w:val="0089621D"/>
    <w:rsid w:val="008A2001"/>
    <w:rsid w:val="008A5A17"/>
    <w:rsid w:val="008A74C0"/>
    <w:rsid w:val="008B0BE6"/>
    <w:rsid w:val="008B500B"/>
    <w:rsid w:val="008B53A0"/>
    <w:rsid w:val="008C2D61"/>
    <w:rsid w:val="008C6BDC"/>
    <w:rsid w:val="008C7A41"/>
    <w:rsid w:val="008C7D5D"/>
    <w:rsid w:val="008E06D0"/>
    <w:rsid w:val="008F2E3D"/>
    <w:rsid w:val="009028D2"/>
    <w:rsid w:val="00902995"/>
    <w:rsid w:val="0090374A"/>
    <w:rsid w:val="009068AC"/>
    <w:rsid w:val="009069C8"/>
    <w:rsid w:val="00910BFB"/>
    <w:rsid w:val="0091192C"/>
    <w:rsid w:val="0091268C"/>
    <w:rsid w:val="0091649C"/>
    <w:rsid w:val="00924AB9"/>
    <w:rsid w:val="00925892"/>
    <w:rsid w:val="009271AA"/>
    <w:rsid w:val="00944A40"/>
    <w:rsid w:val="009505FB"/>
    <w:rsid w:val="009512A3"/>
    <w:rsid w:val="00951E3B"/>
    <w:rsid w:val="00953E6E"/>
    <w:rsid w:val="00956F0C"/>
    <w:rsid w:val="00957B5F"/>
    <w:rsid w:val="00965614"/>
    <w:rsid w:val="00966ECF"/>
    <w:rsid w:val="00971AE3"/>
    <w:rsid w:val="0097205D"/>
    <w:rsid w:val="0098366A"/>
    <w:rsid w:val="009841F1"/>
    <w:rsid w:val="009844A7"/>
    <w:rsid w:val="00986FCC"/>
    <w:rsid w:val="009917D9"/>
    <w:rsid w:val="009B0B8C"/>
    <w:rsid w:val="009B1BF5"/>
    <w:rsid w:val="009B350A"/>
    <w:rsid w:val="009B490E"/>
    <w:rsid w:val="009B60A5"/>
    <w:rsid w:val="009C0A89"/>
    <w:rsid w:val="009C3233"/>
    <w:rsid w:val="009C325D"/>
    <w:rsid w:val="009C495F"/>
    <w:rsid w:val="009C78A6"/>
    <w:rsid w:val="009D0BB1"/>
    <w:rsid w:val="009D1EAF"/>
    <w:rsid w:val="009D512C"/>
    <w:rsid w:val="009D7574"/>
    <w:rsid w:val="009E29A9"/>
    <w:rsid w:val="009E70DB"/>
    <w:rsid w:val="009F1F9D"/>
    <w:rsid w:val="009F41D5"/>
    <w:rsid w:val="009F5913"/>
    <w:rsid w:val="00A132BE"/>
    <w:rsid w:val="00A17CEE"/>
    <w:rsid w:val="00A3072C"/>
    <w:rsid w:val="00A359C4"/>
    <w:rsid w:val="00A36F97"/>
    <w:rsid w:val="00A37A31"/>
    <w:rsid w:val="00A40C48"/>
    <w:rsid w:val="00A416E7"/>
    <w:rsid w:val="00A41729"/>
    <w:rsid w:val="00A455A6"/>
    <w:rsid w:val="00A455E4"/>
    <w:rsid w:val="00A46C9B"/>
    <w:rsid w:val="00A5094A"/>
    <w:rsid w:val="00A53DFA"/>
    <w:rsid w:val="00A60530"/>
    <w:rsid w:val="00A620BB"/>
    <w:rsid w:val="00A64B56"/>
    <w:rsid w:val="00A87997"/>
    <w:rsid w:val="00A87E86"/>
    <w:rsid w:val="00A922E7"/>
    <w:rsid w:val="00A94159"/>
    <w:rsid w:val="00AA1E54"/>
    <w:rsid w:val="00AA38B0"/>
    <w:rsid w:val="00AB1E29"/>
    <w:rsid w:val="00AB60BF"/>
    <w:rsid w:val="00AC4699"/>
    <w:rsid w:val="00AC7CD4"/>
    <w:rsid w:val="00AE0BC3"/>
    <w:rsid w:val="00AE3638"/>
    <w:rsid w:val="00AE49D4"/>
    <w:rsid w:val="00AE53C2"/>
    <w:rsid w:val="00AF0564"/>
    <w:rsid w:val="00AF0CC7"/>
    <w:rsid w:val="00AF10B1"/>
    <w:rsid w:val="00AF55E1"/>
    <w:rsid w:val="00B0006A"/>
    <w:rsid w:val="00B017DF"/>
    <w:rsid w:val="00B11CF1"/>
    <w:rsid w:val="00B13249"/>
    <w:rsid w:val="00B1380A"/>
    <w:rsid w:val="00B139CF"/>
    <w:rsid w:val="00B16EAB"/>
    <w:rsid w:val="00B23C5B"/>
    <w:rsid w:val="00B32A2C"/>
    <w:rsid w:val="00B35033"/>
    <w:rsid w:val="00B431DC"/>
    <w:rsid w:val="00B4385D"/>
    <w:rsid w:val="00B4398C"/>
    <w:rsid w:val="00B44AD8"/>
    <w:rsid w:val="00B5638A"/>
    <w:rsid w:val="00B61FB8"/>
    <w:rsid w:val="00B6252E"/>
    <w:rsid w:val="00B651C4"/>
    <w:rsid w:val="00B65F63"/>
    <w:rsid w:val="00B7095C"/>
    <w:rsid w:val="00B709EA"/>
    <w:rsid w:val="00B72E66"/>
    <w:rsid w:val="00B741B7"/>
    <w:rsid w:val="00B7460C"/>
    <w:rsid w:val="00B753A4"/>
    <w:rsid w:val="00B75934"/>
    <w:rsid w:val="00B763F8"/>
    <w:rsid w:val="00B772D5"/>
    <w:rsid w:val="00B801B2"/>
    <w:rsid w:val="00B802B7"/>
    <w:rsid w:val="00B83D3C"/>
    <w:rsid w:val="00B87FCE"/>
    <w:rsid w:val="00B943DA"/>
    <w:rsid w:val="00BA0881"/>
    <w:rsid w:val="00BA554C"/>
    <w:rsid w:val="00BA6553"/>
    <w:rsid w:val="00BB07FD"/>
    <w:rsid w:val="00BB44FE"/>
    <w:rsid w:val="00BB7F36"/>
    <w:rsid w:val="00BC390A"/>
    <w:rsid w:val="00BD0772"/>
    <w:rsid w:val="00BD6761"/>
    <w:rsid w:val="00BE0DA9"/>
    <w:rsid w:val="00BE348B"/>
    <w:rsid w:val="00BF11AA"/>
    <w:rsid w:val="00BF26C0"/>
    <w:rsid w:val="00C02BA3"/>
    <w:rsid w:val="00C04396"/>
    <w:rsid w:val="00C148BF"/>
    <w:rsid w:val="00C3395F"/>
    <w:rsid w:val="00C36E5E"/>
    <w:rsid w:val="00C40C52"/>
    <w:rsid w:val="00C41AAD"/>
    <w:rsid w:val="00C43A09"/>
    <w:rsid w:val="00C44742"/>
    <w:rsid w:val="00C458BE"/>
    <w:rsid w:val="00C46136"/>
    <w:rsid w:val="00C470FF"/>
    <w:rsid w:val="00C47B8D"/>
    <w:rsid w:val="00C508BC"/>
    <w:rsid w:val="00C50D2C"/>
    <w:rsid w:val="00C54287"/>
    <w:rsid w:val="00C572C6"/>
    <w:rsid w:val="00C60C40"/>
    <w:rsid w:val="00C6133D"/>
    <w:rsid w:val="00C64628"/>
    <w:rsid w:val="00C7255C"/>
    <w:rsid w:val="00C8431D"/>
    <w:rsid w:val="00C84441"/>
    <w:rsid w:val="00C861B3"/>
    <w:rsid w:val="00C90E0B"/>
    <w:rsid w:val="00C9598D"/>
    <w:rsid w:val="00CA4777"/>
    <w:rsid w:val="00CA7438"/>
    <w:rsid w:val="00CB0B2D"/>
    <w:rsid w:val="00CB3E37"/>
    <w:rsid w:val="00CB453F"/>
    <w:rsid w:val="00CC03C1"/>
    <w:rsid w:val="00CC4AD6"/>
    <w:rsid w:val="00CC6234"/>
    <w:rsid w:val="00CD3AF9"/>
    <w:rsid w:val="00CE0C9B"/>
    <w:rsid w:val="00CF249B"/>
    <w:rsid w:val="00CF26D2"/>
    <w:rsid w:val="00CF29C3"/>
    <w:rsid w:val="00CF6FD1"/>
    <w:rsid w:val="00D00D23"/>
    <w:rsid w:val="00D036DD"/>
    <w:rsid w:val="00D04293"/>
    <w:rsid w:val="00D1094D"/>
    <w:rsid w:val="00D10EDD"/>
    <w:rsid w:val="00D116EC"/>
    <w:rsid w:val="00D13192"/>
    <w:rsid w:val="00D162FA"/>
    <w:rsid w:val="00D17ED5"/>
    <w:rsid w:val="00D25460"/>
    <w:rsid w:val="00D26082"/>
    <w:rsid w:val="00D33414"/>
    <w:rsid w:val="00D3777A"/>
    <w:rsid w:val="00D44660"/>
    <w:rsid w:val="00D47663"/>
    <w:rsid w:val="00D54171"/>
    <w:rsid w:val="00D55C26"/>
    <w:rsid w:val="00D62D7D"/>
    <w:rsid w:val="00D64078"/>
    <w:rsid w:val="00D658E5"/>
    <w:rsid w:val="00D66086"/>
    <w:rsid w:val="00D74016"/>
    <w:rsid w:val="00D7407A"/>
    <w:rsid w:val="00D74120"/>
    <w:rsid w:val="00D757A6"/>
    <w:rsid w:val="00D7661A"/>
    <w:rsid w:val="00D804FC"/>
    <w:rsid w:val="00D81C3C"/>
    <w:rsid w:val="00D9459A"/>
    <w:rsid w:val="00D97089"/>
    <w:rsid w:val="00DA0928"/>
    <w:rsid w:val="00DA425D"/>
    <w:rsid w:val="00DB233D"/>
    <w:rsid w:val="00DB6420"/>
    <w:rsid w:val="00DB6DD0"/>
    <w:rsid w:val="00DB7175"/>
    <w:rsid w:val="00DC44F1"/>
    <w:rsid w:val="00DC6952"/>
    <w:rsid w:val="00DD0486"/>
    <w:rsid w:val="00DD32E7"/>
    <w:rsid w:val="00DD4CB7"/>
    <w:rsid w:val="00DE5FEF"/>
    <w:rsid w:val="00DF31EF"/>
    <w:rsid w:val="00DF7151"/>
    <w:rsid w:val="00E0397D"/>
    <w:rsid w:val="00E071F1"/>
    <w:rsid w:val="00E206D1"/>
    <w:rsid w:val="00E22C1A"/>
    <w:rsid w:val="00E23613"/>
    <w:rsid w:val="00E25D61"/>
    <w:rsid w:val="00E2605F"/>
    <w:rsid w:val="00E27F13"/>
    <w:rsid w:val="00E3054F"/>
    <w:rsid w:val="00E30894"/>
    <w:rsid w:val="00E34601"/>
    <w:rsid w:val="00E37A0E"/>
    <w:rsid w:val="00E41FD2"/>
    <w:rsid w:val="00E54598"/>
    <w:rsid w:val="00E55318"/>
    <w:rsid w:val="00E56030"/>
    <w:rsid w:val="00E57F15"/>
    <w:rsid w:val="00E60612"/>
    <w:rsid w:val="00E609C3"/>
    <w:rsid w:val="00E60A3B"/>
    <w:rsid w:val="00E664BA"/>
    <w:rsid w:val="00E670E9"/>
    <w:rsid w:val="00E705CB"/>
    <w:rsid w:val="00E723E3"/>
    <w:rsid w:val="00E80ACE"/>
    <w:rsid w:val="00E80D2B"/>
    <w:rsid w:val="00E8270E"/>
    <w:rsid w:val="00E8724F"/>
    <w:rsid w:val="00E92634"/>
    <w:rsid w:val="00E95CBB"/>
    <w:rsid w:val="00E95F43"/>
    <w:rsid w:val="00E97E63"/>
    <w:rsid w:val="00EA04B8"/>
    <w:rsid w:val="00EA2558"/>
    <w:rsid w:val="00EB0035"/>
    <w:rsid w:val="00EB0A44"/>
    <w:rsid w:val="00EB6BFA"/>
    <w:rsid w:val="00EB7824"/>
    <w:rsid w:val="00EC1433"/>
    <w:rsid w:val="00EC47BB"/>
    <w:rsid w:val="00EC7F56"/>
    <w:rsid w:val="00ED05BB"/>
    <w:rsid w:val="00ED0D10"/>
    <w:rsid w:val="00ED2043"/>
    <w:rsid w:val="00ED3B8F"/>
    <w:rsid w:val="00EE15E0"/>
    <w:rsid w:val="00EE71BA"/>
    <w:rsid w:val="00EF2645"/>
    <w:rsid w:val="00EF3EAD"/>
    <w:rsid w:val="00EF7B5A"/>
    <w:rsid w:val="00F032D8"/>
    <w:rsid w:val="00F04090"/>
    <w:rsid w:val="00F044EA"/>
    <w:rsid w:val="00F046ED"/>
    <w:rsid w:val="00F04C9F"/>
    <w:rsid w:val="00F05B56"/>
    <w:rsid w:val="00F070E7"/>
    <w:rsid w:val="00F1399F"/>
    <w:rsid w:val="00F13E87"/>
    <w:rsid w:val="00F17607"/>
    <w:rsid w:val="00F20AB6"/>
    <w:rsid w:val="00F240D3"/>
    <w:rsid w:val="00F255C8"/>
    <w:rsid w:val="00F27C52"/>
    <w:rsid w:val="00F36F6B"/>
    <w:rsid w:val="00F44253"/>
    <w:rsid w:val="00F443DE"/>
    <w:rsid w:val="00F44778"/>
    <w:rsid w:val="00F46D37"/>
    <w:rsid w:val="00F517A8"/>
    <w:rsid w:val="00F52B2E"/>
    <w:rsid w:val="00F54B16"/>
    <w:rsid w:val="00F5671B"/>
    <w:rsid w:val="00F60E8D"/>
    <w:rsid w:val="00F60EA5"/>
    <w:rsid w:val="00F64636"/>
    <w:rsid w:val="00F64764"/>
    <w:rsid w:val="00F649F1"/>
    <w:rsid w:val="00F70679"/>
    <w:rsid w:val="00F724B1"/>
    <w:rsid w:val="00F75522"/>
    <w:rsid w:val="00F75CAF"/>
    <w:rsid w:val="00F82877"/>
    <w:rsid w:val="00F85EC7"/>
    <w:rsid w:val="00F91D2A"/>
    <w:rsid w:val="00F9486C"/>
    <w:rsid w:val="00FA29EC"/>
    <w:rsid w:val="00FA2B10"/>
    <w:rsid w:val="00FB5CAC"/>
    <w:rsid w:val="00FC3A27"/>
    <w:rsid w:val="00FC72D4"/>
    <w:rsid w:val="00FD0073"/>
    <w:rsid w:val="00FD2DDC"/>
    <w:rsid w:val="00FD542E"/>
    <w:rsid w:val="00FE113A"/>
    <w:rsid w:val="00FE3E20"/>
    <w:rsid w:val="00FE7630"/>
    <w:rsid w:val="00FF162A"/>
    <w:rsid w:val="00FF7E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60E8D"/>
    <w:pPr>
      <w:widowControl w:val="0"/>
      <w:suppressAutoHyphens/>
    </w:pPr>
    <w:rPr>
      <w:rFonts w:ascii="Liberation Serif" w:eastAsia="SimSun" w:hAnsi="Liberation Serif" w:cs="Mangal"/>
      <w:kern w:val="1"/>
      <w:sz w:val="24"/>
      <w:szCs w:val="24"/>
      <w:lang w:eastAsia="zh-CN" w:bidi="hi-IN"/>
    </w:rPr>
  </w:style>
  <w:style w:type="paragraph" w:styleId="Nadpis1">
    <w:name w:val="heading 1"/>
    <w:basedOn w:val="Nadpis"/>
    <w:next w:val="Zkladntext"/>
    <w:qFormat/>
    <w:rsid w:val="00F60E8D"/>
    <w:pPr>
      <w:numPr>
        <w:numId w:val="1"/>
      </w:numPr>
      <w:outlineLvl w:val="0"/>
    </w:pPr>
    <w:rPr>
      <w:b/>
      <w:bCs/>
      <w:sz w:val="36"/>
      <w:szCs w:val="36"/>
    </w:rPr>
  </w:style>
  <w:style w:type="paragraph" w:styleId="Nadpis2">
    <w:name w:val="heading 2"/>
    <w:basedOn w:val="Nadpis"/>
    <w:next w:val="Zkladntext"/>
    <w:qFormat/>
    <w:rsid w:val="00F60E8D"/>
    <w:pPr>
      <w:numPr>
        <w:ilvl w:val="1"/>
        <w:numId w:val="1"/>
      </w:numPr>
      <w:spacing w:before="200"/>
      <w:outlineLvl w:val="1"/>
    </w:pPr>
    <w:rPr>
      <w:b/>
      <w:bCs/>
      <w:sz w:val="32"/>
      <w:szCs w:val="32"/>
    </w:rPr>
  </w:style>
  <w:style w:type="paragraph" w:styleId="Nadpis3">
    <w:name w:val="heading 3"/>
    <w:basedOn w:val="Normlny"/>
    <w:next w:val="Zkladntext"/>
    <w:qFormat/>
    <w:rsid w:val="00F60E8D"/>
    <w:pPr>
      <w:keepNext/>
      <w:numPr>
        <w:numId w:val="2"/>
      </w:numPr>
      <w:tabs>
        <w:tab w:val="left" w:pos="2520"/>
      </w:tabs>
      <w:ind w:left="360" w:firstLine="0"/>
      <w:jc w:val="center"/>
      <w:outlineLvl w:val="2"/>
    </w:pPr>
    <w:rPr>
      <w:b/>
    </w:rPr>
  </w:style>
  <w:style w:type="paragraph" w:styleId="Nadpis5">
    <w:name w:val="heading 5"/>
    <w:basedOn w:val="Normlny"/>
    <w:next w:val="Zkladntext"/>
    <w:qFormat/>
    <w:rsid w:val="00F60E8D"/>
    <w:pPr>
      <w:tabs>
        <w:tab w:val="num" w:pos="0"/>
      </w:tabs>
      <w:spacing w:before="240" w:after="60"/>
      <w:ind w:left="432" w:hanging="432"/>
      <w:outlineLvl w:val="4"/>
    </w:pPr>
    <w:rPr>
      <w:b/>
      <w:i/>
      <w:sz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sid w:val="00F60E8D"/>
    <w:rPr>
      <w:rFonts w:cs="Times New Roman"/>
      <w:color w:val="00000A"/>
    </w:rPr>
  </w:style>
  <w:style w:type="character" w:customStyle="1" w:styleId="WW8Num1z1">
    <w:name w:val="WW8Num1z1"/>
    <w:rsid w:val="00F60E8D"/>
  </w:style>
  <w:style w:type="character" w:customStyle="1" w:styleId="WW8Num1z2">
    <w:name w:val="WW8Num1z2"/>
    <w:rsid w:val="00F60E8D"/>
  </w:style>
  <w:style w:type="character" w:customStyle="1" w:styleId="WW8Num1z3">
    <w:name w:val="WW8Num1z3"/>
    <w:rsid w:val="00F60E8D"/>
  </w:style>
  <w:style w:type="character" w:customStyle="1" w:styleId="WW8Num1z4">
    <w:name w:val="WW8Num1z4"/>
    <w:rsid w:val="00F60E8D"/>
  </w:style>
  <w:style w:type="character" w:customStyle="1" w:styleId="WW8Num1z5">
    <w:name w:val="WW8Num1z5"/>
    <w:rsid w:val="00F60E8D"/>
  </w:style>
  <w:style w:type="character" w:customStyle="1" w:styleId="WW8Num1z6">
    <w:name w:val="WW8Num1z6"/>
    <w:rsid w:val="00F60E8D"/>
  </w:style>
  <w:style w:type="character" w:customStyle="1" w:styleId="WW8Num1z7">
    <w:name w:val="WW8Num1z7"/>
    <w:rsid w:val="00F60E8D"/>
  </w:style>
  <w:style w:type="character" w:customStyle="1" w:styleId="WW8Num1z8">
    <w:name w:val="WW8Num1z8"/>
    <w:rsid w:val="00F60E8D"/>
  </w:style>
  <w:style w:type="character" w:customStyle="1" w:styleId="WW8Num2z0">
    <w:name w:val="WW8Num2z0"/>
    <w:rsid w:val="00F60E8D"/>
    <w:rPr>
      <w:rFonts w:cs="Times New Roman"/>
      <w:color w:val="00000A"/>
    </w:rPr>
  </w:style>
  <w:style w:type="character" w:customStyle="1" w:styleId="WW8Num2z1">
    <w:name w:val="WW8Num2z1"/>
    <w:rsid w:val="00F60E8D"/>
  </w:style>
  <w:style w:type="character" w:customStyle="1" w:styleId="WW8Num2z2">
    <w:name w:val="WW8Num2z2"/>
    <w:rsid w:val="00F60E8D"/>
  </w:style>
  <w:style w:type="character" w:customStyle="1" w:styleId="WW8Num2z3">
    <w:name w:val="WW8Num2z3"/>
    <w:rsid w:val="00F60E8D"/>
  </w:style>
  <w:style w:type="character" w:customStyle="1" w:styleId="WW8Num2z4">
    <w:name w:val="WW8Num2z4"/>
    <w:rsid w:val="00F60E8D"/>
  </w:style>
  <w:style w:type="character" w:customStyle="1" w:styleId="WW8Num2z5">
    <w:name w:val="WW8Num2z5"/>
    <w:rsid w:val="00F60E8D"/>
  </w:style>
  <w:style w:type="character" w:customStyle="1" w:styleId="WW8Num2z6">
    <w:name w:val="WW8Num2z6"/>
    <w:rsid w:val="00F60E8D"/>
  </w:style>
  <w:style w:type="character" w:customStyle="1" w:styleId="WW8Num2z7">
    <w:name w:val="WW8Num2z7"/>
    <w:rsid w:val="00F60E8D"/>
  </w:style>
  <w:style w:type="character" w:customStyle="1" w:styleId="WW8Num2z8">
    <w:name w:val="WW8Num2z8"/>
    <w:rsid w:val="00F60E8D"/>
  </w:style>
  <w:style w:type="character" w:customStyle="1" w:styleId="WW8Num3z0">
    <w:name w:val="WW8Num3z0"/>
    <w:rsid w:val="00F60E8D"/>
    <w:rPr>
      <w:rFonts w:cs="Times New Roman"/>
      <w:color w:val="00000A"/>
    </w:rPr>
  </w:style>
  <w:style w:type="character" w:customStyle="1" w:styleId="WW8Num3z1">
    <w:name w:val="WW8Num3z1"/>
    <w:rsid w:val="00F60E8D"/>
  </w:style>
  <w:style w:type="character" w:customStyle="1" w:styleId="WW8Num3z2">
    <w:name w:val="WW8Num3z2"/>
    <w:rsid w:val="00F60E8D"/>
  </w:style>
  <w:style w:type="character" w:customStyle="1" w:styleId="WW8Num3z3">
    <w:name w:val="WW8Num3z3"/>
    <w:rsid w:val="00F60E8D"/>
  </w:style>
  <w:style w:type="character" w:customStyle="1" w:styleId="WW8Num3z4">
    <w:name w:val="WW8Num3z4"/>
    <w:rsid w:val="00F60E8D"/>
  </w:style>
  <w:style w:type="character" w:customStyle="1" w:styleId="WW8Num3z5">
    <w:name w:val="WW8Num3z5"/>
    <w:rsid w:val="00F60E8D"/>
  </w:style>
  <w:style w:type="character" w:customStyle="1" w:styleId="WW8Num3z6">
    <w:name w:val="WW8Num3z6"/>
    <w:rsid w:val="00F60E8D"/>
  </w:style>
  <w:style w:type="character" w:customStyle="1" w:styleId="WW8Num3z7">
    <w:name w:val="WW8Num3z7"/>
    <w:rsid w:val="00F60E8D"/>
  </w:style>
  <w:style w:type="character" w:customStyle="1" w:styleId="WW8Num3z8">
    <w:name w:val="WW8Num3z8"/>
    <w:rsid w:val="00F60E8D"/>
  </w:style>
  <w:style w:type="character" w:customStyle="1" w:styleId="WW8Num4z0">
    <w:name w:val="WW8Num4z0"/>
    <w:rsid w:val="00F60E8D"/>
    <w:rPr>
      <w:rFonts w:cs="Liberation Serif"/>
    </w:rPr>
  </w:style>
  <w:style w:type="character" w:customStyle="1" w:styleId="WW8Num4z1">
    <w:name w:val="WW8Num4z1"/>
    <w:rsid w:val="00F60E8D"/>
  </w:style>
  <w:style w:type="character" w:customStyle="1" w:styleId="WW8Num4z2">
    <w:name w:val="WW8Num4z2"/>
    <w:rsid w:val="00F60E8D"/>
  </w:style>
  <w:style w:type="character" w:customStyle="1" w:styleId="WW8Num4z3">
    <w:name w:val="WW8Num4z3"/>
    <w:rsid w:val="00F60E8D"/>
  </w:style>
  <w:style w:type="character" w:customStyle="1" w:styleId="WW8Num4z4">
    <w:name w:val="WW8Num4z4"/>
    <w:rsid w:val="00F60E8D"/>
  </w:style>
  <w:style w:type="character" w:customStyle="1" w:styleId="WW8Num4z5">
    <w:name w:val="WW8Num4z5"/>
    <w:rsid w:val="00F60E8D"/>
  </w:style>
  <w:style w:type="character" w:customStyle="1" w:styleId="WW8Num4z6">
    <w:name w:val="WW8Num4z6"/>
    <w:rsid w:val="00F60E8D"/>
  </w:style>
  <w:style w:type="character" w:customStyle="1" w:styleId="WW8Num4z7">
    <w:name w:val="WW8Num4z7"/>
    <w:rsid w:val="00F60E8D"/>
  </w:style>
  <w:style w:type="character" w:customStyle="1" w:styleId="WW8Num4z8">
    <w:name w:val="WW8Num4z8"/>
    <w:rsid w:val="00F60E8D"/>
  </w:style>
  <w:style w:type="character" w:customStyle="1" w:styleId="WW8Num5z0">
    <w:name w:val="WW8Num5z0"/>
    <w:rsid w:val="00F60E8D"/>
    <w:rPr>
      <w:rFonts w:ascii="Times New Roman" w:eastAsia="Times New Roman" w:hAnsi="Times New Roman" w:cs="Times New Roman"/>
      <w:b/>
      <w:color w:val="00000A"/>
      <w:szCs w:val="24"/>
    </w:rPr>
  </w:style>
  <w:style w:type="character" w:customStyle="1" w:styleId="WW8Num5z1">
    <w:name w:val="WW8Num5z1"/>
    <w:rsid w:val="00F60E8D"/>
  </w:style>
  <w:style w:type="character" w:customStyle="1" w:styleId="WW8Num5z2">
    <w:name w:val="WW8Num5z2"/>
    <w:rsid w:val="00F60E8D"/>
  </w:style>
  <w:style w:type="character" w:customStyle="1" w:styleId="WW8Num5z3">
    <w:name w:val="WW8Num5z3"/>
    <w:rsid w:val="00F60E8D"/>
  </w:style>
  <w:style w:type="character" w:customStyle="1" w:styleId="WW8Num5z4">
    <w:name w:val="WW8Num5z4"/>
    <w:rsid w:val="00F60E8D"/>
  </w:style>
  <w:style w:type="character" w:customStyle="1" w:styleId="WW8Num5z5">
    <w:name w:val="WW8Num5z5"/>
    <w:rsid w:val="00F60E8D"/>
  </w:style>
  <w:style w:type="character" w:customStyle="1" w:styleId="WW8Num5z6">
    <w:name w:val="WW8Num5z6"/>
    <w:rsid w:val="00F60E8D"/>
  </w:style>
  <w:style w:type="character" w:customStyle="1" w:styleId="WW8Num5z7">
    <w:name w:val="WW8Num5z7"/>
    <w:rsid w:val="00F60E8D"/>
  </w:style>
  <w:style w:type="character" w:customStyle="1" w:styleId="WW8Num5z8">
    <w:name w:val="WW8Num5z8"/>
    <w:rsid w:val="00F60E8D"/>
  </w:style>
  <w:style w:type="character" w:customStyle="1" w:styleId="WW8Num6z0">
    <w:name w:val="WW8Num6z0"/>
    <w:rsid w:val="00F60E8D"/>
  </w:style>
  <w:style w:type="character" w:customStyle="1" w:styleId="WW8Num6z1">
    <w:name w:val="WW8Num6z1"/>
    <w:rsid w:val="00F60E8D"/>
  </w:style>
  <w:style w:type="character" w:customStyle="1" w:styleId="WW8Num6z2">
    <w:name w:val="WW8Num6z2"/>
    <w:rsid w:val="00F60E8D"/>
  </w:style>
  <w:style w:type="character" w:customStyle="1" w:styleId="WW8Num6z3">
    <w:name w:val="WW8Num6z3"/>
    <w:rsid w:val="00F60E8D"/>
  </w:style>
  <w:style w:type="character" w:customStyle="1" w:styleId="WW8Num6z4">
    <w:name w:val="WW8Num6z4"/>
    <w:rsid w:val="00F60E8D"/>
  </w:style>
  <w:style w:type="character" w:customStyle="1" w:styleId="WW8Num6z5">
    <w:name w:val="WW8Num6z5"/>
    <w:rsid w:val="00F60E8D"/>
  </w:style>
  <w:style w:type="character" w:customStyle="1" w:styleId="WW8Num6z6">
    <w:name w:val="WW8Num6z6"/>
    <w:rsid w:val="00F60E8D"/>
  </w:style>
  <w:style w:type="character" w:customStyle="1" w:styleId="WW8Num6z7">
    <w:name w:val="WW8Num6z7"/>
    <w:rsid w:val="00F60E8D"/>
  </w:style>
  <w:style w:type="character" w:customStyle="1" w:styleId="WW8Num6z8">
    <w:name w:val="WW8Num6z8"/>
    <w:rsid w:val="00F60E8D"/>
  </w:style>
  <w:style w:type="character" w:customStyle="1" w:styleId="WW8Num7z0">
    <w:name w:val="WW8Num7z0"/>
    <w:rsid w:val="00F60E8D"/>
    <w:rPr>
      <w:rFonts w:ascii="Times New Roman" w:hAnsi="Times New Roman" w:cs="Times New Roman"/>
      <w:b/>
      <w:bCs/>
      <w:szCs w:val="12"/>
    </w:rPr>
  </w:style>
  <w:style w:type="character" w:customStyle="1" w:styleId="WW8Num8z0">
    <w:name w:val="WW8Num8z0"/>
    <w:rsid w:val="00F60E8D"/>
    <w:rPr>
      <w:b/>
      <w:bCs/>
      <w:szCs w:val="12"/>
    </w:rPr>
  </w:style>
  <w:style w:type="character" w:customStyle="1" w:styleId="WW8Num9z0">
    <w:name w:val="WW8Num9z0"/>
    <w:rsid w:val="00F60E8D"/>
    <w:rPr>
      <w:b/>
      <w:bCs/>
      <w:szCs w:val="12"/>
    </w:rPr>
  </w:style>
  <w:style w:type="character" w:customStyle="1" w:styleId="WW8Num7z1">
    <w:name w:val="WW8Num7z1"/>
    <w:rsid w:val="00F60E8D"/>
  </w:style>
  <w:style w:type="character" w:customStyle="1" w:styleId="WW8Num7z2">
    <w:name w:val="WW8Num7z2"/>
    <w:rsid w:val="00F60E8D"/>
  </w:style>
  <w:style w:type="character" w:customStyle="1" w:styleId="WW8Num7z3">
    <w:name w:val="WW8Num7z3"/>
    <w:rsid w:val="00F60E8D"/>
  </w:style>
  <w:style w:type="character" w:customStyle="1" w:styleId="WW8Num7z4">
    <w:name w:val="WW8Num7z4"/>
    <w:rsid w:val="00F60E8D"/>
  </w:style>
  <w:style w:type="character" w:customStyle="1" w:styleId="WW8Num7z5">
    <w:name w:val="WW8Num7z5"/>
    <w:rsid w:val="00F60E8D"/>
  </w:style>
  <w:style w:type="character" w:customStyle="1" w:styleId="WW8Num7z6">
    <w:name w:val="WW8Num7z6"/>
    <w:rsid w:val="00F60E8D"/>
  </w:style>
  <w:style w:type="character" w:customStyle="1" w:styleId="WW8Num7z7">
    <w:name w:val="WW8Num7z7"/>
    <w:rsid w:val="00F60E8D"/>
  </w:style>
  <w:style w:type="character" w:customStyle="1" w:styleId="WW8Num7z8">
    <w:name w:val="WW8Num7z8"/>
    <w:rsid w:val="00F60E8D"/>
  </w:style>
  <w:style w:type="character" w:customStyle="1" w:styleId="WW8Num8z1">
    <w:name w:val="WW8Num8z1"/>
    <w:rsid w:val="00F60E8D"/>
  </w:style>
  <w:style w:type="character" w:customStyle="1" w:styleId="WW8Num8z2">
    <w:name w:val="WW8Num8z2"/>
    <w:rsid w:val="00F60E8D"/>
  </w:style>
  <w:style w:type="character" w:customStyle="1" w:styleId="WW8Num8z3">
    <w:name w:val="WW8Num8z3"/>
    <w:rsid w:val="00F60E8D"/>
  </w:style>
  <w:style w:type="character" w:customStyle="1" w:styleId="WW8Num8z4">
    <w:name w:val="WW8Num8z4"/>
    <w:rsid w:val="00F60E8D"/>
  </w:style>
  <w:style w:type="character" w:customStyle="1" w:styleId="WW8Num8z5">
    <w:name w:val="WW8Num8z5"/>
    <w:rsid w:val="00F60E8D"/>
  </w:style>
  <w:style w:type="character" w:customStyle="1" w:styleId="WW8Num8z6">
    <w:name w:val="WW8Num8z6"/>
    <w:rsid w:val="00F60E8D"/>
  </w:style>
  <w:style w:type="character" w:customStyle="1" w:styleId="WW8Num8z7">
    <w:name w:val="WW8Num8z7"/>
    <w:rsid w:val="00F60E8D"/>
  </w:style>
  <w:style w:type="character" w:customStyle="1" w:styleId="WW8Num8z8">
    <w:name w:val="WW8Num8z8"/>
    <w:rsid w:val="00F60E8D"/>
  </w:style>
  <w:style w:type="character" w:customStyle="1" w:styleId="WW8Num9z1">
    <w:name w:val="WW8Num9z1"/>
    <w:rsid w:val="00F60E8D"/>
  </w:style>
  <w:style w:type="character" w:customStyle="1" w:styleId="WW8Num9z2">
    <w:name w:val="WW8Num9z2"/>
    <w:rsid w:val="00F60E8D"/>
  </w:style>
  <w:style w:type="character" w:customStyle="1" w:styleId="WW8Num9z3">
    <w:name w:val="WW8Num9z3"/>
    <w:rsid w:val="00F60E8D"/>
  </w:style>
  <w:style w:type="character" w:customStyle="1" w:styleId="WW8Num9z4">
    <w:name w:val="WW8Num9z4"/>
    <w:rsid w:val="00F60E8D"/>
  </w:style>
  <w:style w:type="character" w:customStyle="1" w:styleId="WW8Num9z5">
    <w:name w:val="WW8Num9z5"/>
    <w:rsid w:val="00F60E8D"/>
  </w:style>
  <w:style w:type="character" w:customStyle="1" w:styleId="WW8Num9z6">
    <w:name w:val="WW8Num9z6"/>
    <w:rsid w:val="00F60E8D"/>
  </w:style>
  <w:style w:type="character" w:customStyle="1" w:styleId="WW8Num9z7">
    <w:name w:val="WW8Num9z7"/>
    <w:rsid w:val="00F60E8D"/>
  </w:style>
  <w:style w:type="character" w:customStyle="1" w:styleId="WW8Num9z8">
    <w:name w:val="WW8Num9z8"/>
    <w:rsid w:val="00F60E8D"/>
  </w:style>
  <w:style w:type="character" w:customStyle="1" w:styleId="WW8Num10z0">
    <w:name w:val="WW8Num10z0"/>
    <w:rsid w:val="00F60E8D"/>
    <w:rPr>
      <w:rFonts w:ascii="Times New Roman" w:hAnsi="Times New Roman" w:cs="Times New Roman"/>
      <w:b/>
      <w:bCs/>
      <w:szCs w:val="12"/>
    </w:rPr>
  </w:style>
  <w:style w:type="character" w:customStyle="1" w:styleId="WW8Num10z1">
    <w:name w:val="WW8Num10z1"/>
    <w:rsid w:val="00F60E8D"/>
  </w:style>
  <w:style w:type="character" w:customStyle="1" w:styleId="WW8Num10z2">
    <w:name w:val="WW8Num10z2"/>
    <w:rsid w:val="00F60E8D"/>
  </w:style>
  <w:style w:type="character" w:customStyle="1" w:styleId="WW8Num10z3">
    <w:name w:val="WW8Num10z3"/>
    <w:rsid w:val="00F60E8D"/>
  </w:style>
  <w:style w:type="character" w:customStyle="1" w:styleId="WW8Num10z4">
    <w:name w:val="WW8Num10z4"/>
    <w:rsid w:val="00F60E8D"/>
  </w:style>
  <w:style w:type="character" w:customStyle="1" w:styleId="WW8Num10z5">
    <w:name w:val="WW8Num10z5"/>
    <w:rsid w:val="00F60E8D"/>
  </w:style>
  <w:style w:type="character" w:customStyle="1" w:styleId="WW8Num10z6">
    <w:name w:val="WW8Num10z6"/>
    <w:rsid w:val="00F60E8D"/>
  </w:style>
  <w:style w:type="character" w:customStyle="1" w:styleId="WW8Num10z7">
    <w:name w:val="WW8Num10z7"/>
    <w:rsid w:val="00F60E8D"/>
  </w:style>
  <w:style w:type="character" w:customStyle="1" w:styleId="WW8Num10z8">
    <w:name w:val="WW8Num10z8"/>
    <w:rsid w:val="00F60E8D"/>
  </w:style>
  <w:style w:type="character" w:customStyle="1" w:styleId="WW8Num11z0">
    <w:name w:val="WW8Num11z0"/>
    <w:rsid w:val="00F60E8D"/>
    <w:rPr>
      <w:rFonts w:ascii="Times New Roman" w:hAnsi="Times New Roman" w:cs="Times New Roman"/>
      <w:b/>
      <w:bCs/>
      <w:szCs w:val="12"/>
    </w:rPr>
  </w:style>
  <w:style w:type="character" w:customStyle="1" w:styleId="WW8Num11z1">
    <w:name w:val="WW8Num11z1"/>
    <w:rsid w:val="00F60E8D"/>
  </w:style>
  <w:style w:type="character" w:customStyle="1" w:styleId="WW8Num11z2">
    <w:name w:val="WW8Num11z2"/>
    <w:rsid w:val="00F60E8D"/>
  </w:style>
  <w:style w:type="character" w:customStyle="1" w:styleId="WW8Num11z3">
    <w:name w:val="WW8Num11z3"/>
    <w:rsid w:val="00F60E8D"/>
  </w:style>
  <w:style w:type="character" w:customStyle="1" w:styleId="WW8Num11z4">
    <w:name w:val="WW8Num11z4"/>
    <w:rsid w:val="00F60E8D"/>
  </w:style>
  <w:style w:type="character" w:customStyle="1" w:styleId="WW8Num11z5">
    <w:name w:val="WW8Num11z5"/>
    <w:rsid w:val="00F60E8D"/>
  </w:style>
  <w:style w:type="character" w:customStyle="1" w:styleId="WW8Num11z6">
    <w:name w:val="WW8Num11z6"/>
    <w:rsid w:val="00F60E8D"/>
  </w:style>
  <w:style w:type="character" w:customStyle="1" w:styleId="WW8Num11z7">
    <w:name w:val="WW8Num11z7"/>
    <w:rsid w:val="00F60E8D"/>
  </w:style>
  <w:style w:type="character" w:customStyle="1" w:styleId="WW8Num11z8">
    <w:name w:val="WW8Num11z8"/>
    <w:rsid w:val="00F60E8D"/>
  </w:style>
  <w:style w:type="character" w:customStyle="1" w:styleId="WW8Num12z0">
    <w:name w:val="WW8Num12z0"/>
    <w:rsid w:val="00F60E8D"/>
  </w:style>
  <w:style w:type="character" w:customStyle="1" w:styleId="WW8Num12z1">
    <w:name w:val="WW8Num12z1"/>
    <w:rsid w:val="00F60E8D"/>
  </w:style>
  <w:style w:type="character" w:customStyle="1" w:styleId="WW8Num12z2">
    <w:name w:val="WW8Num12z2"/>
    <w:rsid w:val="00F60E8D"/>
  </w:style>
  <w:style w:type="character" w:customStyle="1" w:styleId="WW8Num12z3">
    <w:name w:val="WW8Num12z3"/>
    <w:rsid w:val="00F60E8D"/>
  </w:style>
  <w:style w:type="character" w:customStyle="1" w:styleId="WW8Num12z4">
    <w:name w:val="WW8Num12z4"/>
    <w:rsid w:val="00F60E8D"/>
  </w:style>
  <w:style w:type="character" w:customStyle="1" w:styleId="WW8Num12z5">
    <w:name w:val="WW8Num12z5"/>
    <w:rsid w:val="00F60E8D"/>
  </w:style>
  <w:style w:type="character" w:customStyle="1" w:styleId="WW8Num12z6">
    <w:name w:val="WW8Num12z6"/>
    <w:rsid w:val="00F60E8D"/>
  </w:style>
  <w:style w:type="character" w:customStyle="1" w:styleId="WW8Num12z7">
    <w:name w:val="WW8Num12z7"/>
    <w:rsid w:val="00F60E8D"/>
  </w:style>
  <w:style w:type="character" w:customStyle="1" w:styleId="WW8Num12z8">
    <w:name w:val="WW8Num12z8"/>
    <w:rsid w:val="00F60E8D"/>
  </w:style>
  <w:style w:type="character" w:customStyle="1" w:styleId="WW8Num13z0">
    <w:name w:val="WW8Num13z0"/>
    <w:rsid w:val="00F60E8D"/>
  </w:style>
  <w:style w:type="character" w:customStyle="1" w:styleId="WW8Num13z1">
    <w:name w:val="WW8Num13z1"/>
    <w:rsid w:val="00F60E8D"/>
  </w:style>
  <w:style w:type="character" w:customStyle="1" w:styleId="WW8Num13z2">
    <w:name w:val="WW8Num13z2"/>
    <w:rsid w:val="00F60E8D"/>
  </w:style>
  <w:style w:type="character" w:customStyle="1" w:styleId="WW8Num13z3">
    <w:name w:val="WW8Num13z3"/>
    <w:rsid w:val="00F60E8D"/>
  </w:style>
  <w:style w:type="character" w:customStyle="1" w:styleId="WW8Num13z4">
    <w:name w:val="WW8Num13z4"/>
    <w:rsid w:val="00F60E8D"/>
  </w:style>
  <w:style w:type="character" w:customStyle="1" w:styleId="WW8Num13z5">
    <w:name w:val="WW8Num13z5"/>
    <w:rsid w:val="00F60E8D"/>
  </w:style>
  <w:style w:type="character" w:customStyle="1" w:styleId="WW8Num13z6">
    <w:name w:val="WW8Num13z6"/>
    <w:rsid w:val="00F60E8D"/>
  </w:style>
  <w:style w:type="character" w:customStyle="1" w:styleId="WW8Num13z7">
    <w:name w:val="WW8Num13z7"/>
    <w:rsid w:val="00F60E8D"/>
  </w:style>
  <w:style w:type="character" w:customStyle="1" w:styleId="WW8Num13z8">
    <w:name w:val="WW8Num13z8"/>
    <w:rsid w:val="00F60E8D"/>
  </w:style>
  <w:style w:type="character" w:customStyle="1" w:styleId="WW8Num14z0">
    <w:name w:val="WW8Num14z0"/>
    <w:rsid w:val="00F60E8D"/>
    <w:rPr>
      <w:rFonts w:ascii="Times New Roman" w:hAnsi="Times New Roman" w:cs="Times New Roman"/>
      <w:b/>
    </w:rPr>
  </w:style>
  <w:style w:type="character" w:customStyle="1" w:styleId="WW8Num14z1">
    <w:name w:val="WW8Num14z1"/>
    <w:rsid w:val="00F60E8D"/>
  </w:style>
  <w:style w:type="character" w:customStyle="1" w:styleId="WW8Num14z2">
    <w:name w:val="WW8Num14z2"/>
    <w:rsid w:val="00F60E8D"/>
  </w:style>
  <w:style w:type="character" w:customStyle="1" w:styleId="WW8Num14z3">
    <w:name w:val="WW8Num14z3"/>
    <w:rsid w:val="00F60E8D"/>
  </w:style>
  <w:style w:type="character" w:customStyle="1" w:styleId="WW8Num14z4">
    <w:name w:val="WW8Num14z4"/>
    <w:rsid w:val="00F60E8D"/>
  </w:style>
  <w:style w:type="character" w:customStyle="1" w:styleId="WW8Num14z5">
    <w:name w:val="WW8Num14z5"/>
    <w:rsid w:val="00F60E8D"/>
  </w:style>
  <w:style w:type="character" w:customStyle="1" w:styleId="WW8Num14z6">
    <w:name w:val="WW8Num14z6"/>
    <w:rsid w:val="00F60E8D"/>
  </w:style>
  <w:style w:type="character" w:customStyle="1" w:styleId="WW8Num14z7">
    <w:name w:val="WW8Num14z7"/>
    <w:rsid w:val="00F60E8D"/>
  </w:style>
  <w:style w:type="character" w:customStyle="1" w:styleId="WW8Num14z8">
    <w:name w:val="WW8Num14z8"/>
    <w:rsid w:val="00F60E8D"/>
  </w:style>
  <w:style w:type="character" w:customStyle="1" w:styleId="WW8Num15z0">
    <w:name w:val="WW8Num15z0"/>
    <w:rsid w:val="00F60E8D"/>
    <w:rPr>
      <w:rFonts w:ascii="Times New Roman" w:hAnsi="Times New Roman" w:cs="Times New Roman"/>
      <w:b/>
      <w:bCs/>
    </w:rPr>
  </w:style>
  <w:style w:type="character" w:customStyle="1" w:styleId="WW8Num15z1">
    <w:name w:val="WW8Num15z1"/>
    <w:rsid w:val="00F60E8D"/>
  </w:style>
  <w:style w:type="character" w:customStyle="1" w:styleId="WW8Num15z2">
    <w:name w:val="WW8Num15z2"/>
    <w:rsid w:val="00F60E8D"/>
  </w:style>
  <w:style w:type="character" w:customStyle="1" w:styleId="WW8Num15z3">
    <w:name w:val="WW8Num15z3"/>
    <w:rsid w:val="00F60E8D"/>
  </w:style>
  <w:style w:type="character" w:customStyle="1" w:styleId="WW8Num15z4">
    <w:name w:val="WW8Num15z4"/>
    <w:rsid w:val="00F60E8D"/>
  </w:style>
  <w:style w:type="character" w:customStyle="1" w:styleId="WW8Num15z5">
    <w:name w:val="WW8Num15z5"/>
    <w:rsid w:val="00F60E8D"/>
  </w:style>
  <w:style w:type="character" w:customStyle="1" w:styleId="WW8Num15z6">
    <w:name w:val="WW8Num15z6"/>
    <w:rsid w:val="00F60E8D"/>
  </w:style>
  <w:style w:type="character" w:customStyle="1" w:styleId="WW8Num15z7">
    <w:name w:val="WW8Num15z7"/>
    <w:rsid w:val="00F60E8D"/>
  </w:style>
  <w:style w:type="character" w:customStyle="1" w:styleId="WW8Num15z8">
    <w:name w:val="WW8Num15z8"/>
    <w:rsid w:val="00F60E8D"/>
  </w:style>
  <w:style w:type="character" w:customStyle="1" w:styleId="WW8Num16z0">
    <w:name w:val="WW8Num16z0"/>
    <w:rsid w:val="00F60E8D"/>
    <w:rPr>
      <w:rFonts w:ascii="Times New Roman" w:hAnsi="Times New Roman" w:cs="Times New Roman"/>
      <w:b/>
      <w:bCs/>
      <w:szCs w:val="12"/>
    </w:rPr>
  </w:style>
  <w:style w:type="character" w:customStyle="1" w:styleId="WW8Num16z1">
    <w:name w:val="WW8Num16z1"/>
    <w:rsid w:val="00F60E8D"/>
  </w:style>
  <w:style w:type="character" w:customStyle="1" w:styleId="WW8Num16z2">
    <w:name w:val="WW8Num16z2"/>
    <w:rsid w:val="00F60E8D"/>
  </w:style>
  <w:style w:type="character" w:customStyle="1" w:styleId="WW8Num16z3">
    <w:name w:val="WW8Num16z3"/>
    <w:rsid w:val="00F60E8D"/>
  </w:style>
  <w:style w:type="character" w:customStyle="1" w:styleId="WW8Num16z4">
    <w:name w:val="WW8Num16z4"/>
    <w:rsid w:val="00F60E8D"/>
  </w:style>
  <w:style w:type="character" w:customStyle="1" w:styleId="WW8Num16z5">
    <w:name w:val="WW8Num16z5"/>
    <w:rsid w:val="00F60E8D"/>
  </w:style>
  <w:style w:type="character" w:customStyle="1" w:styleId="WW8Num16z6">
    <w:name w:val="WW8Num16z6"/>
    <w:rsid w:val="00F60E8D"/>
  </w:style>
  <w:style w:type="character" w:customStyle="1" w:styleId="WW8Num16z7">
    <w:name w:val="WW8Num16z7"/>
    <w:rsid w:val="00F60E8D"/>
  </w:style>
  <w:style w:type="character" w:customStyle="1" w:styleId="WW8Num16z8">
    <w:name w:val="WW8Num16z8"/>
    <w:rsid w:val="00F60E8D"/>
  </w:style>
  <w:style w:type="character" w:customStyle="1" w:styleId="WW8Num17z0">
    <w:name w:val="WW8Num17z0"/>
    <w:rsid w:val="00F60E8D"/>
    <w:rPr>
      <w:rFonts w:ascii="Times New Roman" w:hAnsi="Times New Roman" w:cs="Times New Roman"/>
      <w:b/>
      <w:bCs/>
      <w:szCs w:val="12"/>
    </w:rPr>
  </w:style>
  <w:style w:type="character" w:customStyle="1" w:styleId="WW8Num17z1">
    <w:name w:val="WW8Num17z1"/>
    <w:rsid w:val="00F60E8D"/>
  </w:style>
  <w:style w:type="character" w:customStyle="1" w:styleId="WW8Num17z2">
    <w:name w:val="WW8Num17z2"/>
    <w:rsid w:val="00F60E8D"/>
  </w:style>
  <w:style w:type="character" w:customStyle="1" w:styleId="WW8Num17z3">
    <w:name w:val="WW8Num17z3"/>
    <w:rsid w:val="00F60E8D"/>
  </w:style>
  <w:style w:type="character" w:customStyle="1" w:styleId="WW8Num17z4">
    <w:name w:val="WW8Num17z4"/>
    <w:rsid w:val="00F60E8D"/>
  </w:style>
  <w:style w:type="character" w:customStyle="1" w:styleId="WW8Num17z5">
    <w:name w:val="WW8Num17z5"/>
    <w:rsid w:val="00F60E8D"/>
  </w:style>
  <w:style w:type="character" w:customStyle="1" w:styleId="WW8Num17z6">
    <w:name w:val="WW8Num17z6"/>
    <w:rsid w:val="00F60E8D"/>
  </w:style>
  <w:style w:type="character" w:customStyle="1" w:styleId="WW8Num17z7">
    <w:name w:val="WW8Num17z7"/>
    <w:rsid w:val="00F60E8D"/>
  </w:style>
  <w:style w:type="character" w:customStyle="1" w:styleId="WW8Num17z8">
    <w:name w:val="WW8Num17z8"/>
    <w:rsid w:val="00F60E8D"/>
  </w:style>
  <w:style w:type="character" w:customStyle="1" w:styleId="WW8Num18z0">
    <w:name w:val="WW8Num18z0"/>
    <w:rsid w:val="00F60E8D"/>
    <w:rPr>
      <w:rFonts w:ascii="Times New Roman" w:hAnsi="Times New Roman" w:cs="Times New Roman"/>
      <w:b/>
      <w:bCs/>
      <w:szCs w:val="12"/>
    </w:rPr>
  </w:style>
  <w:style w:type="character" w:customStyle="1" w:styleId="WW8Num18z1">
    <w:name w:val="WW8Num18z1"/>
    <w:rsid w:val="00F60E8D"/>
  </w:style>
  <w:style w:type="character" w:customStyle="1" w:styleId="WW8Num18z2">
    <w:name w:val="WW8Num18z2"/>
    <w:rsid w:val="00F60E8D"/>
  </w:style>
  <w:style w:type="character" w:customStyle="1" w:styleId="WW8Num18z3">
    <w:name w:val="WW8Num18z3"/>
    <w:rsid w:val="00F60E8D"/>
  </w:style>
  <w:style w:type="character" w:customStyle="1" w:styleId="WW8Num18z4">
    <w:name w:val="WW8Num18z4"/>
    <w:rsid w:val="00F60E8D"/>
  </w:style>
  <w:style w:type="character" w:customStyle="1" w:styleId="WW8Num18z5">
    <w:name w:val="WW8Num18z5"/>
    <w:rsid w:val="00F60E8D"/>
  </w:style>
  <w:style w:type="character" w:customStyle="1" w:styleId="WW8Num18z6">
    <w:name w:val="WW8Num18z6"/>
    <w:rsid w:val="00F60E8D"/>
  </w:style>
  <w:style w:type="character" w:customStyle="1" w:styleId="WW8Num18z7">
    <w:name w:val="WW8Num18z7"/>
    <w:rsid w:val="00F60E8D"/>
  </w:style>
  <w:style w:type="character" w:customStyle="1" w:styleId="WW8Num18z8">
    <w:name w:val="WW8Num18z8"/>
    <w:rsid w:val="00F60E8D"/>
  </w:style>
  <w:style w:type="character" w:customStyle="1" w:styleId="Predvolenpsmoodseku5">
    <w:name w:val="Predvolené písmo odseku5"/>
    <w:rsid w:val="00F60E8D"/>
  </w:style>
  <w:style w:type="character" w:customStyle="1" w:styleId="Predvolenpsmoodseku4">
    <w:name w:val="Predvolené písmo odseku4"/>
    <w:rsid w:val="00F60E8D"/>
  </w:style>
  <w:style w:type="character" w:customStyle="1" w:styleId="WW8Num19z0">
    <w:name w:val="WW8Num19z0"/>
    <w:rsid w:val="00F60E8D"/>
    <w:rPr>
      <w:b/>
      <w:bCs/>
      <w:szCs w:val="12"/>
    </w:rPr>
  </w:style>
  <w:style w:type="character" w:customStyle="1" w:styleId="WW8Num19z1">
    <w:name w:val="WW8Num19z1"/>
    <w:rsid w:val="00F60E8D"/>
  </w:style>
  <w:style w:type="character" w:customStyle="1" w:styleId="WW8Num19z2">
    <w:name w:val="WW8Num19z2"/>
    <w:rsid w:val="00F60E8D"/>
  </w:style>
  <w:style w:type="character" w:customStyle="1" w:styleId="WW8Num19z3">
    <w:name w:val="WW8Num19z3"/>
    <w:rsid w:val="00F60E8D"/>
  </w:style>
  <w:style w:type="character" w:customStyle="1" w:styleId="WW8Num19z4">
    <w:name w:val="WW8Num19z4"/>
    <w:rsid w:val="00F60E8D"/>
  </w:style>
  <w:style w:type="character" w:customStyle="1" w:styleId="WW8Num19z5">
    <w:name w:val="WW8Num19z5"/>
    <w:rsid w:val="00F60E8D"/>
  </w:style>
  <w:style w:type="character" w:customStyle="1" w:styleId="WW8Num19z6">
    <w:name w:val="WW8Num19z6"/>
    <w:rsid w:val="00F60E8D"/>
  </w:style>
  <w:style w:type="character" w:customStyle="1" w:styleId="WW8Num19z7">
    <w:name w:val="WW8Num19z7"/>
    <w:rsid w:val="00F60E8D"/>
  </w:style>
  <w:style w:type="character" w:customStyle="1" w:styleId="WW8Num19z8">
    <w:name w:val="WW8Num19z8"/>
    <w:rsid w:val="00F60E8D"/>
  </w:style>
  <w:style w:type="character" w:customStyle="1" w:styleId="WW8Num20z0">
    <w:name w:val="WW8Num20z0"/>
    <w:rsid w:val="00F60E8D"/>
    <w:rPr>
      <w:b/>
      <w:bCs/>
      <w:szCs w:val="12"/>
    </w:rPr>
  </w:style>
  <w:style w:type="character" w:customStyle="1" w:styleId="WW8Num20z1">
    <w:name w:val="WW8Num20z1"/>
    <w:rsid w:val="00F60E8D"/>
  </w:style>
  <w:style w:type="character" w:customStyle="1" w:styleId="WW8Num20z2">
    <w:name w:val="WW8Num20z2"/>
    <w:rsid w:val="00F60E8D"/>
  </w:style>
  <w:style w:type="character" w:customStyle="1" w:styleId="WW8Num20z3">
    <w:name w:val="WW8Num20z3"/>
    <w:rsid w:val="00F60E8D"/>
  </w:style>
  <w:style w:type="character" w:customStyle="1" w:styleId="WW8Num20z4">
    <w:name w:val="WW8Num20z4"/>
    <w:rsid w:val="00F60E8D"/>
  </w:style>
  <w:style w:type="character" w:customStyle="1" w:styleId="WW8Num20z5">
    <w:name w:val="WW8Num20z5"/>
    <w:rsid w:val="00F60E8D"/>
  </w:style>
  <w:style w:type="character" w:customStyle="1" w:styleId="WW8Num20z6">
    <w:name w:val="WW8Num20z6"/>
    <w:rsid w:val="00F60E8D"/>
  </w:style>
  <w:style w:type="character" w:customStyle="1" w:styleId="WW8Num20z7">
    <w:name w:val="WW8Num20z7"/>
    <w:rsid w:val="00F60E8D"/>
  </w:style>
  <w:style w:type="character" w:customStyle="1" w:styleId="WW8Num20z8">
    <w:name w:val="WW8Num20z8"/>
    <w:rsid w:val="00F60E8D"/>
  </w:style>
  <w:style w:type="character" w:customStyle="1" w:styleId="Predvolenpsmoodseku3">
    <w:name w:val="Predvolené písmo odseku3"/>
    <w:rsid w:val="00F60E8D"/>
  </w:style>
  <w:style w:type="character" w:customStyle="1" w:styleId="WW8Num21z0">
    <w:name w:val="WW8Num21z0"/>
    <w:rsid w:val="00F60E8D"/>
    <w:rPr>
      <w:rFonts w:hint="default"/>
    </w:rPr>
  </w:style>
  <w:style w:type="character" w:customStyle="1" w:styleId="WW8Num22z0">
    <w:name w:val="WW8Num22z0"/>
    <w:rsid w:val="00F60E8D"/>
    <w:rPr>
      <w:bCs/>
    </w:rPr>
  </w:style>
  <w:style w:type="character" w:customStyle="1" w:styleId="WW8Num23z0">
    <w:name w:val="WW8Num23z0"/>
    <w:rsid w:val="00F60E8D"/>
    <w:rPr>
      <w:rFonts w:hint="default"/>
    </w:rPr>
  </w:style>
  <w:style w:type="character" w:customStyle="1" w:styleId="WW8Num24z0">
    <w:name w:val="WW8Num24z0"/>
    <w:rsid w:val="00F60E8D"/>
  </w:style>
  <w:style w:type="character" w:customStyle="1" w:styleId="WW8Num24z1">
    <w:name w:val="WW8Num24z1"/>
    <w:rsid w:val="00F60E8D"/>
  </w:style>
  <w:style w:type="character" w:customStyle="1" w:styleId="WW8Num24z2">
    <w:name w:val="WW8Num24z2"/>
    <w:rsid w:val="00F60E8D"/>
  </w:style>
  <w:style w:type="character" w:customStyle="1" w:styleId="WW8Num24z3">
    <w:name w:val="WW8Num24z3"/>
    <w:rsid w:val="00F60E8D"/>
  </w:style>
  <w:style w:type="character" w:customStyle="1" w:styleId="WW8Num24z4">
    <w:name w:val="WW8Num24z4"/>
    <w:rsid w:val="00F60E8D"/>
  </w:style>
  <w:style w:type="character" w:customStyle="1" w:styleId="WW8Num24z5">
    <w:name w:val="WW8Num24z5"/>
    <w:rsid w:val="00F60E8D"/>
  </w:style>
  <w:style w:type="character" w:customStyle="1" w:styleId="WW8Num24z6">
    <w:name w:val="WW8Num24z6"/>
    <w:rsid w:val="00F60E8D"/>
  </w:style>
  <w:style w:type="character" w:customStyle="1" w:styleId="WW8Num24z7">
    <w:name w:val="WW8Num24z7"/>
    <w:rsid w:val="00F60E8D"/>
  </w:style>
  <w:style w:type="character" w:customStyle="1" w:styleId="WW8Num24z8">
    <w:name w:val="WW8Num24z8"/>
    <w:rsid w:val="00F60E8D"/>
  </w:style>
  <w:style w:type="character" w:customStyle="1" w:styleId="WW8Num25z0">
    <w:name w:val="WW8Num25z0"/>
    <w:rsid w:val="00F60E8D"/>
    <w:rPr>
      <w:rFonts w:eastAsia="Courier New" w:cs="Symbol" w:hint="default"/>
      <w:b/>
    </w:rPr>
  </w:style>
  <w:style w:type="character" w:customStyle="1" w:styleId="WW8Num25z1">
    <w:name w:val="WW8Num25z1"/>
    <w:rsid w:val="00F60E8D"/>
  </w:style>
  <w:style w:type="character" w:customStyle="1" w:styleId="WW8Num25z2">
    <w:name w:val="WW8Num25z2"/>
    <w:rsid w:val="00F60E8D"/>
  </w:style>
  <w:style w:type="character" w:customStyle="1" w:styleId="WW8Num25z3">
    <w:name w:val="WW8Num25z3"/>
    <w:rsid w:val="00F60E8D"/>
  </w:style>
  <w:style w:type="character" w:customStyle="1" w:styleId="WW8Num25z4">
    <w:name w:val="WW8Num25z4"/>
    <w:rsid w:val="00F60E8D"/>
  </w:style>
  <w:style w:type="character" w:customStyle="1" w:styleId="WW8Num25z5">
    <w:name w:val="WW8Num25z5"/>
    <w:rsid w:val="00F60E8D"/>
  </w:style>
  <w:style w:type="character" w:customStyle="1" w:styleId="WW8Num25z6">
    <w:name w:val="WW8Num25z6"/>
    <w:rsid w:val="00F60E8D"/>
  </w:style>
  <w:style w:type="character" w:customStyle="1" w:styleId="WW8Num25z7">
    <w:name w:val="WW8Num25z7"/>
    <w:rsid w:val="00F60E8D"/>
  </w:style>
  <w:style w:type="character" w:customStyle="1" w:styleId="WW8Num25z8">
    <w:name w:val="WW8Num25z8"/>
    <w:rsid w:val="00F60E8D"/>
  </w:style>
  <w:style w:type="character" w:customStyle="1" w:styleId="WW8Num26z0">
    <w:name w:val="WW8Num26z0"/>
    <w:rsid w:val="00F60E8D"/>
    <w:rPr>
      <w:rFonts w:eastAsia="Times New Roman" w:cs="Times New Roman" w:hint="default"/>
      <w:b/>
      <w:color w:val="auto"/>
    </w:rPr>
  </w:style>
  <w:style w:type="character" w:customStyle="1" w:styleId="WW8Num27z0">
    <w:name w:val="WW8Num27z0"/>
    <w:rsid w:val="00F60E8D"/>
    <w:rPr>
      <w:rFonts w:cs="Times New Roman" w:hint="default"/>
      <w:b/>
    </w:rPr>
  </w:style>
  <w:style w:type="character" w:customStyle="1" w:styleId="WW8Num28z0">
    <w:name w:val="WW8Num28z0"/>
    <w:rsid w:val="00F60E8D"/>
    <w:rPr>
      <w:rFonts w:hint="default"/>
    </w:rPr>
  </w:style>
  <w:style w:type="character" w:customStyle="1" w:styleId="Predvolenpsmoodseku2">
    <w:name w:val="Predvolené písmo odseku2"/>
    <w:rsid w:val="00F60E8D"/>
  </w:style>
  <w:style w:type="character" w:customStyle="1" w:styleId="WW8Num29z0">
    <w:name w:val="WW8Num29z0"/>
    <w:rsid w:val="00F60E8D"/>
    <w:rPr>
      <w:rFonts w:hint="default"/>
    </w:rPr>
  </w:style>
  <w:style w:type="character" w:customStyle="1" w:styleId="WW8Num21z1">
    <w:name w:val="WW8Num21z1"/>
    <w:rsid w:val="00F60E8D"/>
  </w:style>
  <w:style w:type="character" w:customStyle="1" w:styleId="WW8Num21z2">
    <w:name w:val="WW8Num21z2"/>
    <w:rsid w:val="00F60E8D"/>
  </w:style>
  <w:style w:type="character" w:customStyle="1" w:styleId="WW8Num21z3">
    <w:name w:val="WW8Num21z3"/>
    <w:rsid w:val="00F60E8D"/>
  </w:style>
  <w:style w:type="character" w:customStyle="1" w:styleId="WW8Num21z4">
    <w:name w:val="WW8Num21z4"/>
    <w:rsid w:val="00F60E8D"/>
  </w:style>
  <w:style w:type="character" w:customStyle="1" w:styleId="WW8Num21z5">
    <w:name w:val="WW8Num21z5"/>
    <w:rsid w:val="00F60E8D"/>
  </w:style>
  <w:style w:type="character" w:customStyle="1" w:styleId="WW8Num21z6">
    <w:name w:val="WW8Num21z6"/>
    <w:rsid w:val="00F60E8D"/>
  </w:style>
  <w:style w:type="character" w:customStyle="1" w:styleId="WW8Num21z7">
    <w:name w:val="WW8Num21z7"/>
    <w:rsid w:val="00F60E8D"/>
  </w:style>
  <w:style w:type="character" w:customStyle="1" w:styleId="WW8Num21z8">
    <w:name w:val="WW8Num21z8"/>
    <w:rsid w:val="00F60E8D"/>
  </w:style>
  <w:style w:type="character" w:customStyle="1" w:styleId="WW8Num22z1">
    <w:name w:val="WW8Num22z1"/>
    <w:rsid w:val="00F60E8D"/>
  </w:style>
  <w:style w:type="character" w:customStyle="1" w:styleId="WW8Num22z2">
    <w:name w:val="WW8Num22z2"/>
    <w:rsid w:val="00F60E8D"/>
  </w:style>
  <w:style w:type="character" w:customStyle="1" w:styleId="WW8Num22z3">
    <w:name w:val="WW8Num22z3"/>
    <w:rsid w:val="00F60E8D"/>
  </w:style>
  <w:style w:type="character" w:customStyle="1" w:styleId="WW8Num22z4">
    <w:name w:val="WW8Num22z4"/>
    <w:rsid w:val="00F60E8D"/>
  </w:style>
  <w:style w:type="character" w:customStyle="1" w:styleId="WW8Num22z5">
    <w:name w:val="WW8Num22z5"/>
    <w:rsid w:val="00F60E8D"/>
  </w:style>
  <w:style w:type="character" w:customStyle="1" w:styleId="WW8Num22z6">
    <w:name w:val="WW8Num22z6"/>
    <w:rsid w:val="00F60E8D"/>
  </w:style>
  <w:style w:type="character" w:customStyle="1" w:styleId="WW8Num22z7">
    <w:name w:val="WW8Num22z7"/>
    <w:rsid w:val="00F60E8D"/>
  </w:style>
  <w:style w:type="character" w:customStyle="1" w:styleId="WW8Num22z8">
    <w:name w:val="WW8Num22z8"/>
    <w:rsid w:val="00F60E8D"/>
  </w:style>
  <w:style w:type="character" w:customStyle="1" w:styleId="WW8Num23z1">
    <w:name w:val="WW8Num23z1"/>
    <w:rsid w:val="00F60E8D"/>
  </w:style>
  <w:style w:type="character" w:customStyle="1" w:styleId="WW8Num23z2">
    <w:name w:val="WW8Num23z2"/>
    <w:rsid w:val="00F60E8D"/>
  </w:style>
  <w:style w:type="character" w:customStyle="1" w:styleId="WW8Num23z3">
    <w:name w:val="WW8Num23z3"/>
    <w:rsid w:val="00F60E8D"/>
  </w:style>
  <w:style w:type="character" w:customStyle="1" w:styleId="WW8Num23z4">
    <w:name w:val="WW8Num23z4"/>
    <w:rsid w:val="00F60E8D"/>
  </w:style>
  <w:style w:type="character" w:customStyle="1" w:styleId="WW8Num23z5">
    <w:name w:val="WW8Num23z5"/>
    <w:rsid w:val="00F60E8D"/>
  </w:style>
  <w:style w:type="character" w:customStyle="1" w:styleId="WW8Num23z6">
    <w:name w:val="WW8Num23z6"/>
    <w:rsid w:val="00F60E8D"/>
  </w:style>
  <w:style w:type="character" w:customStyle="1" w:styleId="WW8Num23z7">
    <w:name w:val="WW8Num23z7"/>
    <w:rsid w:val="00F60E8D"/>
  </w:style>
  <w:style w:type="character" w:customStyle="1" w:styleId="WW8Num23z8">
    <w:name w:val="WW8Num23z8"/>
    <w:rsid w:val="00F60E8D"/>
  </w:style>
  <w:style w:type="character" w:customStyle="1" w:styleId="WW8Num26z1">
    <w:name w:val="WW8Num26z1"/>
    <w:rsid w:val="00F60E8D"/>
  </w:style>
  <w:style w:type="character" w:customStyle="1" w:styleId="WW8Num26z2">
    <w:name w:val="WW8Num26z2"/>
    <w:rsid w:val="00F60E8D"/>
  </w:style>
  <w:style w:type="character" w:customStyle="1" w:styleId="WW8Num26z3">
    <w:name w:val="WW8Num26z3"/>
    <w:rsid w:val="00F60E8D"/>
  </w:style>
  <w:style w:type="character" w:customStyle="1" w:styleId="WW8Num26z4">
    <w:name w:val="WW8Num26z4"/>
    <w:rsid w:val="00F60E8D"/>
  </w:style>
  <w:style w:type="character" w:customStyle="1" w:styleId="WW8Num26z5">
    <w:name w:val="WW8Num26z5"/>
    <w:rsid w:val="00F60E8D"/>
  </w:style>
  <w:style w:type="character" w:customStyle="1" w:styleId="WW8Num26z6">
    <w:name w:val="WW8Num26z6"/>
    <w:rsid w:val="00F60E8D"/>
  </w:style>
  <w:style w:type="character" w:customStyle="1" w:styleId="WW8Num26z7">
    <w:name w:val="WW8Num26z7"/>
    <w:rsid w:val="00F60E8D"/>
  </w:style>
  <w:style w:type="character" w:customStyle="1" w:styleId="WW8Num26z8">
    <w:name w:val="WW8Num26z8"/>
    <w:rsid w:val="00F60E8D"/>
  </w:style>
  <w:style w:type="character" w:customStyle="1" w:styleId="WW8Num27z1">
    <w:name w:val="WW8Num27z1"/>
    <w:rsid w:val="00F60E8D"/>
  </w:style>
  <w:style w:type="character" w:customStyle="1" w:styleId="WW8Num27z2">
    <w:name w:val="WW8Num27z2"/>
    <w:rsid w:val="00F60E8D"/>
  </w:style>
  <w:style w:type="character" w:customStyle="1" w:styleId="WW8Num27z3">
    <w:name w:val="WW8Num27z3"/>
    <w:rsid w:val="00F60E8D"/>
  </w:style>
  <w:style w:type="character" w:customStyle="1" w:styleId="WW8Num27z4">
    <w:name w:val="WW8Num27z4"/>
    <w:rsid w:val="00F60E8D"/>
  </w:style>
  <w:style w:type="character" w:customStyle="1" w:styleId="WW8Num27z5">
    <w:name w:val="WW8Num27z5"/>
    <w:rsid w:val="00F60E8D"/>
  </w:style>
  <w:style w:type="character" w:customStyle="1" w:styleId="WW8Num27z6">
    <w:name w:val="WW8Num27z6"/>
    <w:rsid w:val="00F60E8D"/>
  </w:style>
  <w:style w:type="character" w:customStyle="1" w:styleId="WW8Num27z7">
    <w:name w:val="WW8Num27z7"/>
    <w:rsid w:val="00F60E8D"/>
  </w:style>
  <w:style w:type="character" w:customStyle="1" w:styleId="WW8Num27z8">
    <w:name w:val="WW8Num27z8"/>
    <w:rsid w:val="00F60E8D"/>
  </w:style>
  <w:style w:type="character" w:customStyle="1" w:styleId="WW8Num28z1">
    <w:name w:val="WW8Num28z1"/>
    <w:rsid w:val="00F60E8D"/>
  </w:style>
  <w:style w:type="character" w:customStyle="1" w:styleId="WW8Num28z2">
    <w:name w:val="WW8Num28z2"/>
    <w:rsid w:val="00F60E8D"/>
  </w:style>
  <w:style w:type="character" w:customStyle="1" w:styleId="WW8Num28z3">
    <w:name w:val="WW8Num28z3"/>
    <w:rsid w:val="00F60E8D"/>
  </w:style>
  <w:style w:type="character" w:customStyle="1" w:styleId="WW8Num28z4">
    <w:name w:val="WW8Num28z4"/>
    <w:rsid w:val="00F60E8D"/>
  </w:style>
  <w:style w:type="character" w:customStyle="1" w:styleId="WW8Num28z5">
    <w:name w:val="WW8Num28z5"/>
    <w:rsid w:val="00F60E8D"/>
  </w:style>
  <w:style w:type="character" w:customStyle="1" w:styleId="WW8Num28z6">
    <w:name w:val="WW8Num28z6"/>
    <w:rsid w:val="00F60E8D"/>
  </w:style>
  <w:style w:type="character" w:customStyle="1" w:styleId="WW8Num28z7">
    <w:name w:val="WW8Num28z7"/>
    <w:rsid w:val="00F60E8D"/>
  </w:style>
  <w:style w:type="character" w:customStyle="1" w:styleId="WW8Num28z8">
    <w:name w:val="WW8Num28z8"/>
    <w:rsid w:val="00F60E8D"/>
  </w:style>
  <w:style w:type="character" w:customStyle="1" w:styleId="WW8Num29z1">
    <w:name w:val="WW8Num29z1"/>
    <w:rsid w:val="00F60E8D"/>
  </w:style>
  <w:style w:type="character" w:customStyle="1" w:styleId="WW8Num29z2">
    <w:name w:val="WW8Num29z2"/>
    <w:rsid w:val="00F60E8D"/>
  </w:style>
  <w:style w:type="character" w:customStyle="1" w:styleId="WW8Num29z3">
    <w:name w:val="WW8Num29z3"/>
    <w:rsid w:val="00F60E8D"/>
  </w:style>
  <w:style w:type="character" w:customStyle="1" w:styleId="WW8Num29z4">
    <w:name w:val="WW8Num29z4"/>
    <w:rsid w:val="00F60E8D"/>
  </w:style>
  <w:style w:type="character" w:customStyle="1" w:styleId="WW8Num29z5">
    <w:name w:val="WW8Num29z5"/>
    <w:rsid w:val="00F60E8D"/>
  </w:style>
  <w:style w:type="character" w:customStyle="1" w:styleId="WW8Num29z6">
    <w:name w:val="WW8Num29z6"/>
    <w:rsid w:val="00F60E8D"/>
  </w:style>
  <w:style w:type="character" w:customStyle="1" w:styleId="WW8Num29z7">
    <w:name w:val="WW8Num29z7"/>
    <w:rsid w:val="00F60E8D"/>
  </w:style>
  <w:style w:type="character" w:customStyle="1" w:styleId="WW8Num29z8">
    <w:name w:val="WW8Num29z8"/>
    <w:rsid w:val="00F60E8D"/>
  </w:style>
  <w:style w:type="character" w:customStyle="1" w:styleId="WW8Num30z0">
    <w:name w:val="WW8Num30z0"/>
    <w:rsid w:val="00F60E8D"/>
    <w:rPr>
      <w:rFonts w:eastAsia="Times New Roman" w:cs="Times New Roman" w:hint="default"/>
      <w:b/>
    </w:rPr>
  </w:style>
  <w:style w:type="character" w:customStyle="1" w:styleId="WW8Num30z1">
    <w:name w:val="WW8Num30z1"/>
    <w:rsid w:val="00F60E8D"/>
  </w:style>
  <w:style w:type="character" w:customStyle="1" w:styleId="WW8Num30z2">
    <w:name w:val="WW8Num30z2"/>
    <w:rsid w:val="00F60E8D"/>
  </w:style>
  <w:style w:type="character" w:customStyle="1" w:styleId="WW8Num30z3">
    <w:name w:val="WW8Num30z3"/>
    <w:rsid w:val="00F60E8D"/>
  </w:style>
  <w:style w:type="character" w:customStyle="1" w:styleId="WW8Num30z4">
    <w:name w:val="WW8Num30z4"/>
    <w:rsid w:val="00F60E8D"/>
  </w:style>
  <w:style w:type="character" w:customStyle="1" w:styleId="WW8Num30z5">
    <w:name w:val="WW8Num30z5"/>
    <w:rsid w:val="00F60E8D"/>
  </w:style>
  <w:style w:type="character" w:customStyle="1" w:styleId="WW8Num30z6">
    <w:name w:val="WW8Num30z6"/>
    <w:rsid w:val="00F60E8D"/>
  </w:style>
  <w:style w:type="character" w:customStyle="1" w:styleId="WW8Num30z7">
    <w:name w:val="WW8Num30z7"/>
    <w:rsid w:val="00F60E8D"/>
  </w:style>
  <w:style w:type="character" w:customStyle="1" w:styleId="WW8Num30z8">
    <w:name w:val="WW8Num30z8"/>
    <w:rsid w:val="00F60E8D"/>
  </w:style>
  <w:style w:type="character" w:customStyle="1" w:styleId="WW8Num31z0">
    <w:name w:val="WW8Num31z0"/>
    <w:rsid w:val="00F60E8D"/>
    <w:rPr>
      <w:rFonts w:hint="default"/>
    </w:rPr>
  </w:style>
  <w:style w:type="character" w:customStyle="1" w:styleId="WW8Num31z1">
    <w:name w:val="WW8Num31z1"/>
    <w:rsid w:val="00F60E8D"/>
  </w:style>
  <w:style w:type="character" w:customStyle="1" w:styleId="WW8Num31z2">
    <w:name w:val="WW8Num31z2"/>
    <w:rsid w:val="00F60E8D"/>
  </w:style>
  <w:style w:type="character" w:customStyle="1" w:styleId="WW8Num31z3">
    <w:name w:val="WW8Num31z3"/>
    <w:rsid w:val="00F60E8D"/>
  </w:style>
  <w:style w:type="character" w:customStyle="1" w:styleId="WW8Num31z4">
    <w:name w:val="WW8Num31z4"/>
    <w:rsid w:val="00F60E8D"/>
  </w:style>
  <w:style w:type="character" w:customStyle="1" w:styleId="WW8Num31z5">
    <w:name w:val="WW8Num31z5"/>
    <w:rsid w:val="00F60E8D"/>
  </w:style>
  <w:style w:type="character" w:customStyle="1" w:styleId="WW8Num31z6">
    <w:name w:val="WW8Num31z6"/>
    <w:rsid w:val="00F60E8D"/>
  </w:style>
  <w:style w:type="character" w:customStyle="1" w:styleId="WW8Num31z7">
    <w:name w:val="WW8Num31z7"/>
    <w:rsid w:val="00F60E8D"/>
  </w:style>
  <w:style w:type="character" w:customStyle="1" w:styleId="WW8Num31z8">
    <w:name w:val="WW8Num31z8"/>
    <w:rsid w:val="00F60E8D"/>
  </w:style>
  <w:style w:type="character" w:customStyle="1" w:styleId="WW8Num32z0">
    <w:name w:val="WW8Num32z0"/>
    <w:rsid w:val="00F60E8D"/>
    <w:rPr>
      <w:rFonts w:hint="default"/>
      <w:b/>
    </w:rPr>
  </w:style>
  <w:style w:type="character" w:customStyle="1" w:styleId="WW8Num32z1">
    <w:name w:val="WW8Num32z1"/>
    <w:rsid w:val="00F60E8D"/>
  </w:style>
  <w:style w:type="character" w:customStyle="1" w:styleId="WW8Num32z2">
    <w:name w:val="WW8Num32z2"/>
    <w:rsid w:val="00F60E8D"/>
  </w:style>
  <w:style w:type="character" w:customStyle="1" w:styleId="WW8Num32z3">
    <w:name w:val="WW8Num32z3"/>
    <w:rsid w:val="00F60E8D"/>
  </w:style>
  <w:style w:type="character" w:customStyle="1" w:styleId="WW8Num32z4">
    <w:name w:val="WW8Num32z4"/>
    <w:rsid w:val="00F60E8D"/>
  </w:style>
  <w:style w:type="character" w:customStyle="1" w:styleId="WW8Num32z5">
    <w:name w:val="WW8Num32z5"/>
    <w:rsid w:val="00F60E8D"/>
  </w:style>
  <w:style w:type="character" w:customStyle="1" w:styleId="WW8Num32z6">
    <w:name w:val="WW8Num32z6"/>
    <w:rsid w:val="00F60E8D"/>
  </w:style>
  <w:style w:type="character" w:customStyle="1" w:styleId="WW8Num32z7">
    <w:name w:val="WW8Num32z7"/>
    <w:rsid w:val="00F60E8D"/>
  </w:style>
  <w:style w:type="character" w:customStyle="1" w:styleId="WW8Num32z8">
    <w:name w:val="WW8Num32z8"/>
    <w:rsid w:val="00F60E8D"/>
  </w:style>
  <w:style w:type="character" w:customStyle="1" w:styleId="WW8Num33z0">
    <w:name w:val="WW8Num33z0"/>
    <w:rsid w:val="00F60E8D"/>
    <w:rPr>
      <w:rFonts w:hint="default"/>
    </w:rPr>
  </w:style>
  <w:style w:type="character" w:customStyle="1" w:styleId="WW8Num33z1">
    <w:name w:val="WW8Num33z1"/>
    <w:rsid w:val="00F60E8D"/>
  </w:style>
  <w:style w:type="character" w:customStyle="1" w:styleId="WW8Num33z2">
    <w:name w:val="WW8Num33z2"/>
    <w:rsid w:val="00F60E8D"/>
  </w:style>
  <w:style w:type="character" w:customStyle="1" w:styleId="WW8Num33z3">
    <w:name w:val="WW8Num33z3"/>
    <w:rsid w:val="00F60E8D"/>
  </w:style>
  <w:style w:type="character" w:customStyle="1" w:styleId="WW8Num33z4">
    <w:name w:val="WW8Num33z4"/>
    <w:rsid w:val="00F60E8D"/>
  </w:style>
  <w:style w:type="character" w:customStyle="1" w:styleId="WW8Num33z5">
    <w:name w:val="WW8Num33z5"/>
    <w:rsid w:val="00F60E8D"/>
  </w:style>
  <w:style w:type="character" w:customStyle="1" w:styleId="WW8Num33z6">
    <w:name w:val="WW8Num33z6"/>
    <w:rsid w:val="00F60E8D"/>
  </w:style>
  <w:style w:type="character" w:customStyle="1" w:styleId="WW8Num33z7">
    <w:name w:val="WW8Num33z7"/>
    <w:rsid w:val="00F60E8D"/>
  </w:style>
  <w:style w:type="character" w:customStyle="1" w:styleId="WW8Num33z8">
    <w:name w:val="WW8Num33z8"/>
    <w:rsid w:val="00F60E8D"/>
  </w:style>
  <w:style w:type="character" w:customStyle="1" w:styleId="WW8Num34z0">
    <w:name w:val="WW8Num34z0"/>
    <w:rsid w:val="00F60E8D"/>
    <w:rPr>
      <w:rFonts w:eastAsia="Times New Roman" w:cs="Times New Roman" w:hint="default"/>
      <w:color w:val="auto"/>
    </w:rPr>
  </w:style>
  <w:style w:type="character" w:customStyle="1" w:styleId="WW8Num34z1">
    <w:name w:val="WW8Num34z1"/>
    <w:rsid w:val="00F60E8D"/>
  </w:style>
  <w:style w:type="character" w:customStyle="1" w:styleId="WW8Num34z2">
    <w:name w:val="WW8Num34z2"/>
    <w:rsid w:val="00F60E8D"/>
  </w:style>
  <w:style w:type="character" w:customStyle="1" w:styleId="WW8Num34z3">
    <w:name w:val="WW8Num34z3"/>
    <w:rsid w:val="00F60E8D"/>
  </w:style>
  <w:style w:type="character" w:customStyle="1" w:styleId="WW8Num34z4">
    <w:name w:val="WW8Num34z4"/>
    <w:rsid w:val="00F60E8D"/>
  </w:style>
  <w:style w:type="character" w:customStyle="1" w:styleId="WW8Num34z5">
    <w:name w:val="WW8Num34z5"/>
    <w:rsid w:val="00F60E8D"/>
  </w:style>
  <w:style w:type="character" w:customStyle="1" w:styleId="WW8Num34z6">
    <w:name w:val="WW8Num34z6"/>
    <w:rsid w:val="00F60E8D"/>
  </w:style>
  <w:style w:type="character" w:customStyle="1" w:styleId="WW8Num34z7">
    <w:name w:val="WW8Num34z7"/>
    <w:rsid w:val="00F60E8D"/>
  </w:style>
  <w:style w:type="character" w:customStyle="1" w:styleId="WW8Num34z8">
    <w:name w:val="WW8Num34z8"/>
    <w:rsid w:val="00F60E8D"/>
  </w:style>
  <w:style w:type="character" w:customStyle="1" w:styleId="WW8Num35z0">
    <w:name w:val="WW8Num35z0"/>
    <w:rsid w:val="00F60E8D"/>
    <w:rPr>
      <w:rFonts w:eastAsia="Times New Roman" w:cs="Times New Roman" w:hint="default"/>
      <w:b/>
    </w:rPr>
  </w:style>
  <w:style w:type="character" w:customStyle="1" w:styleId="WW8Num35z1">
    <w:name w:val="WW8Num35z1"/>
    <w:rsid w:val="00F60E8D"/>
  </w:style>
  <w:style w:type="character" w:customStyle="1" w:styleId="WW8Num35z2">
    <w:name w:val="WW8Num35z2"/>
    <w:rsid w:val="00F60E8D"/>
  </w:style>
  <w:style w:type="character" w:customStyle="1" w:styleId="WW8Num35z3">
    <w:name w:val="WW8Num35z3"/>
    <w:rsid w:val="00F60E8D"/>
  </w:style>
  <w:style w:type="character" w:customStyle="1" w:styleId="WW8Num35z4">
    <w:name w:val="WW8Num35z4"/>
    <w:rsid w:val="00F60E8D"/>
  </w:style>
  <w:style w:type="character" w:customStyle="1" w:styleId="WW8Num35z5">
    <w:name w:val="WW8Num35z5"/>
    <w:rsid w:val="00F60E8D"/>
  </w:style>
  <w:style w:type="character" w:customStyle="1" w:styleId="WW8Num35z6">
    <w:name w:val="WW8Num35z6"/>
    <w:rsid w:val="00F60E8D"/>
  </w:style>
  <w:style w:type="character" w:customStyle="1" w:styleId="WW8Num35z7">
    <w:name w:val="WW8Num35z7"/>
    <w:rsid w:val="00F60E8D"/>
  </w:style>
  <w:style w:type="character" w:customStyle="1" w:styleId="WW8Num35z8">
    <w:name w:val="WW8Num35z8"/>
    <w:rsid w:val="00F60E8D"/>
  </w:style>
  <w:style w:type="character" w:customStyle="1" w:styleId="WW8Num36z0">
    <w:name w:val="WW8Num36z0"/>
    <w:rsid w:val="00F60E8D"/>
  </w:style>
  <w:style w:type="character" w:customStyle="1" w:styleId="WW8Num36z1">
    <w:name w:val="WW8Num36z1"/>
    <w:rsid w:val="00F60E8D"/>
  </w:style>
  <w:style w:type="character" w:customStyle="1" w:styleId="WW8Num36z2">
    <w:name w:val="WW8Num36z2"/>
    <w:rsid w:val="00F60E8D"/>
  </w:style>
  <w:style w:type="character" w:customStyle="1" w:styleId="WW8Num36z3">
    <w:name w:val="WW8Num36z3"/>
    <w:rsid w:val="00F60E8D"/>
  </w:style>
  <w:style w:type="character" w:customStyle="1" w:styleId="WW8Num36z4">
    <w:name w:val="WW8Num36z4"/>
    <w:rsid w:val="00F60E8D"/>
  </w:style>
  <w:style w:type="character" w:customStyle="1" w:styleId="WW8Num36z5">
    <w:name w:val="WW8Num36z5"/>
    <w:rsid w:val="00F60E8D"/>
  </w:style>
  <w:style w:type="character" w:customStyle="1" w:styleId="WW8Num36z6">
    <w:name w:val="WW8Num36z6"/>
    <w:rsid w:val="00F60E8D"/>
  </w:style>
  <w:style w:type="character" w:customStyle="1" w:styleId="WW8Num36z7">
    <w:name w:val="WW8Num36z7"/>
    <w:rsid w:val="00F60E8D"/>
  </w:style>
  <w:style w:type="character" w:customStyle="1" w:styleId="WW8Num36z8">
    <w:name w:val="WW8Num36z8"/>
    <w:rsid w:val="00F60E8D"/>
  </w:style>
  <w:style w:type="character" w:customStyle="1" w:styleId="WW8Num37z0">
    <w:name w:val="WW8Num37z0"/>
    <w:rsid w:val="00F60E8D"/>
    <w:rPr>
      <w:rFonts w:eastAsia="Courier New" w:cs="Symbol" w:hint="default"/>
      <w:b/>
    </w:rPr>
  </w:style>
  <w:style w:type="character" w:customStyle="1" w:styleId="WW8Num37z1">
    <w:name w:val="WW8Num37z1"/>
    <w:rsid w:val="00F60E8D"/>
  </w:style>
  <w:style w:type="character" w:customStyle="1" w:styleId="WW8Num37z2">
    <w:name w:val="WW8Num37z2"/>
    <w:rsid w:val="00F60E8D"/>
  </w:style>
  <w:style w:type="character" w:customStyle="1" w:styleId="WW8Num37z3">
    <w:name w:val="WW8Num37z3"/>
    <w:rsid w:val="00F60E8D"/>
  </w:style>
  <w:style w:type="character" w:customStyle="1" w:styleId="WW8Num37z4">
    <w:name w:val="WW8Num37z4"/>
    <w:rsid w:val="00F60E8D"/>
  </w:style>
  <w:style w:type="character" w:customStyle="1" w:styleId="WW8Num37z5">
    <w:name w:val="WW8Num37z5"/>
    <w:rsid w:val="00F60E8D"/>
  </w:style>
  <w:style w:type="character" w:customStyle="1" w:styleId="WW8Num37z6">
    <w:name w:val="WW8Num37z6"/>
    <w:rsid w:val="00F60E8D"/>
  </w:style>
  <w:style w:type="character" w:customStyle="1" w:styleId="WW8Num37z7">
    <w:name w:val="WW8Num37z7"/>
    <w:rsid w:val="00F60E8D"/>
  </w:style>
  <w:style w:type="character" w:customStyle="1" w:styleId="WW8Num37z8">
    <w:name w:val="WW8Num37z8"/>
    <w:rsid w:val="00F60E8D"/>
  </w:style>
  <w:style w:type="character" w:customStyle="1" w:styleId="WW8Num38z0">
    <w:name w:val="WW8Num38z0"/>
    <w:rsid w:val="00F60E8D"/>
    <w:rPr>
      <w:rFonts w:eastAsia="Times New Roman" w:cs="Times New Roman" w:hint="default"/>
      <w:b/>
      <w:color w:val="auto"/>
    </w:rPr>
  </w:style>
  <w:style w:type="character" w:customStyle="1" w:styleId="WW8Num38z1">
    <w:name w:val="WW8Num38z1"/>
    <w:rsid w:val="00F60E8D"/>
  </w:style>
  <w:style w:type="character" w:customStyle="1" w:styleId="WW8Num38z2">
    <w:name w:val="WW8Num38z2"/>
    <w:rsid w:val="00F60E8D"/>
  </w:style>
  <w:style w:type="character" w:customStyle="1" w:styleId="WW8Num38z3">
    <w:name w:val="WW8Num38z3"/>
    <w:rsid w:val="00F60E8D"/>
  </w:style>
  <w:style w:type="character" w:customStyle="1" w:styleId="WW8Num38z4">
    <w:name w:val="WW8Num38z4"/>
    <w:rsid w:val="00F60E8D"/>
  </w:style>
  <w:style w:type="character" w:customStyle="1" w:styleId="WW8Num38z5">
    <w:name w:val="WW8Num38z5"/>
    <w:rsid w:val="00F60E8D"/>
  </w:style>
  <w:style w:type="character" w:customStyle="1" w:styleId="WW8Num38z6">
    <w:name w:val="WW8Num38z6"/>
    <w:rsid w:val="00F60E8D"/>
  </w:style>
  <w:style w:type="character" w:customStyle="1" w:styleId="WW8Num38z7">
    <w:name w:val="WW8Num38z7"/>
    <w:rsid w:val="00F60E8D"/>
  </w:style>
  <w:style w:type="character" w:customStyle="1" w:styleId="WW8Num38z8">
    <w:name w:val="WW8Num38z8"/>
    <w:rsid w:val="00F60E8D"/>
  </w:style>
  <w:style w:type="character" w:customStyle="1" w:styleId="WW8Num39z0">
    <w:name w:val="WW8Num39z0"/>
    <w:rsid w:val="00F60E8D"/>
    <w:rPr>
      <w:b/>
    </w:rPr>
  </w:style>
  <w:style w:type="character" w:customStyle="1" w:styleId="WW8Num39z1">
    <w:name w:val="WW8Num39z1"/>
    <w:rsid w:val="00F60E8D"/>
  </w:style>
  <w:style w:type="character" w:customStyle="1" w:styleId="WW8Num39z2">
    <w:name w:val="WW8Num39z2"/>
    <w:rsid w:val="00F60E8D"/>
  </w:style>
  <w:style w:type="character" w:customStyle="1" w:styleId="WW8Num39z3">
    <w:name w:val="WW8Num39z3"/>
    <w:rsid w:val="00F60E8D"/>
  </w:style>
  <w:style w:type="character" w:customStyle="1" w:styleId="WW8Num39z4">
    <w:name w:val="WW8Num39z4"/>
    <w:rsid w:val="00F60E8D"/>
  </w:style>
  <w:style w:type="character" w:customStyle="1" w:styleId="WW8Num39z5">
    <w:name w:val="WW8Num39z5"/>
    <w:rsid w:val="00F60E8D"/>
  </w:style>
  <w:style w:type="character" w:customStyle="1" w:styleId="WW8Num39z6">
    <w:name w:val="WW8Num39z6"/>
    <w:rsid w:val="00F60E8D"/>
  </w:style>
  <w:style w:type="character" w:customStyle="1" w:styleId="WW8Num39z7">
    <w:name w:val="WW8Num39z7"/>
    <w:rsid w:val="00F60E8D"/>
  </w:style>
  <w:style w:type="character" w:customStyle="1" w:styleId="WW8Num39z8">
    <w:name w:val="WW8Num39z8"/>
    <w:rsid w:val="00F60E8D"/>
  </w:style>
  <w:style w:type="character" w:customStyle="1" w:styleId="WW8Num40z0">
    <w:name w:val="WW8Num40z0"/>
    <w:rsid w:val="00F60E8D"/>
    <w:rPr>
      <w:rFonts w:hint="default"/>
      <w:b/>
    </w:rPr>
  </w:style>
  <w:style w:type="character" w:customStyle="1" w:styleId="WW8Num40z1">
    <w:name w:val="WW8Num40z1"/>
    <w:rsid w:val="00F60E8D"/>
  </w:style>
  <w:style w:type="character" w:customStyle="1" w:styleId="WW8Num40z2">
    <w:name w:val="WW8Num40z2"/>
    <w:rsid w:val="00F60E8D"/>
  </w:style>
  <w:style w:type="character" w:customStyle="1" w:styleId="WW8Num40z3">
    <w:name w:val="WW8Num40z3"/>
    <w:rsid w:val="00F60E8D"/>
  </w:style>
  <w:style w:type="character" w:customStyle="1" w:styleId="WW8Num40z4">
    <w:name w:val="WW8Num40z4"/>
    <w:rsid w:val="00F60E8D"/>
  </w:style>
  <w:style w:type="character" w:customStyle="1" w:styleId="WW8Num40z5">
    <w:name w:val="WW8Num40z5"/>
    <w:rsid w:val="00F60E8D"/>
  </w:style>
  <w:style w:type="character" w:customStyle="1" w:styleId="WW8Num40z6">
    <w:name w:val="WW8Num40z6"/>
    <w:rsid w:val="00F60E8D"/>
  </w:style>
  <w:style w:type="character" w:customStyle="1" w:styleId="WW8Num40z7">
    <w:name w:val="WW8Num40z7"/>
    <w:rsid w:val="00F60E8D"/>
  </w:style>
  <w:style w:type="character" w:customStyle="1" w:styleId="WW8Num40z8">
    <w:name w:val="WW8Num40z8"/>
    <w:rsid w:val="00F60E8D"/>
  </w:style>
  <w:style w:type="character" w:customStyle="1" w:styleId="WW8Num41z0">
    <w:name w:val="WW8Num41z0"/>
    <w:rsid w:val="00F60E8D"/>
    <w:rPr>
      <w:rFonts w:hint="default"/>
    </w:rPr>
  </w:style>
  <w:style w:type="character" w:customStyle="1" w:styleId="WW8Num41z1">
    <w:name w:val="WW8Num41z1"/>
    <w:rsid w:val="00F60E8D"/>
  </w:style>
  <w:style w:type="character" w:customStyle="1" w:styleId="WW8Num41z2">
    <w:name w:val="WW8Num41z2"/>
    <w:rsid w:val="00F60E8D"/>
  </w:style>
  <w:style w:type="character" w:customStyle="1" w:styleId="WW8Num41z3">
    <w:name w:val="WW8Num41z3"/>
    <w:rsid w:val="00F60E8D"/>
  </w:style>
  <w:style w:type="character" w:customStyle="1" w:styleId="WW8Num41z4">
    <w:name w:val="WW8Num41z4"/>
    <w:rsid w:val="00F60E8D"/>
  </w:style>
  <w:style w:type="character" w:customStyle="1" w:styleId="WW8Num41z5">
    <w:name w:val="WW8Num41z5"/>
    <w:rsid w:val="00F60E8D"/>
  </w:style>
  <w:style w:type="character" w:customStyle="1" w:styleId="WW8Num41z6">
    <w:name w:val="WW8Num41z6"/>
    <w:rsid w:val="00F60E8D"/>
  </w:style>
  <w:style w:type="character" w:customStyle="1" w:styleId="WW8Num41z7">
    <w:name w:val="WW8Num41z7"/>
    <w:rsid w:val="00F60E8D"/>
  </w:style>
  <w:style w:type="character" w:customStyle="1" w:styleId="WW8Num41z8">
    <w:name w:val="WW8Num41z8"/>
    <w:rsid w:val="00F60E8D"/>
  </w:style>
  <w:style w:type="character" w:customStyle="1" w:styleId="Standardnpsmoodstavce1">
    <w:name w:val="Standardní písmo odstavce1"/>
    <w:rsid w:val="00F60E8D"/>
  </w:style>
  <w:style w:type="character" w:customStyle="1" w:styleId="Predvolenpsmoodseku1">
    <w:name w:val="Predvolené písmo odseku1"/>
    <w:rsid w:val="00F60E8D"/>
  </w:style>
  <w:style w:type="character" w:customStyle="1" w:styleId="HlavikaChar">
    <w:name w:val="Hlavička Char"/>
    <w:rsid w:val="00F60E8D"/>
    <w:rPr>
      <w:rFonts w:ascii="Liberation Serif" w:eastAsia="SimSun" w:hAnsi="Liberation Serif" w:cs="Mangal"/>
      <w:kern w:val="1"/>
      <w:sz w:val="24"/>
      <w:szCs w:val="21"/>
      <w:lang w:eastAsia="zh-CN" w:bidi="hi-IN"/>
    </w:rPr>
  </w:style>
  <w:style w:type="character" w:customStyle="1" w:styleId="Symbolypreslovanie">
    <w:name w:val="Symboly pre číslovanie"/>
    <w:rsid w:val="00F60E8D"/>
  </w:style>
  <w:style w:type="character" w:styleId="Siln">
    <w:name w:val="Strong"/>
    <w:uiPriority w:val="22"/>
    <w:qFormat/>
    <w:rsid w:val="00F60E8D"/>
    <w:rPr>
      <w:b/>
      <w:bCs/>
    </w:rPr>
  </w:style>
  <w:style w:type="character" w:customStyle="1" w:styleId="apple-converted-space">
    <w:name w:val="apple-converted-space"/>
    <w:basedOn w:val="Predvolenpsmoodseku3"/>
    <w:rsid w:val="00F60E8D"/>
  </w:style>
  <w:style w:type="character" w:customStyle="1" w:styleId="Odrky">
    <w:name w:val="Odrážky"/>
    <w:rsid w:val="00F60E8D"/>
    <w:rPr>
      <w:rFonts w:ascii="OpenSymbol" w:eastAsia="OpenSymbol" w:hAnsi="OpenSymbol" w:cs="OpenSymbol"/>
    </w:rPr>
  </w:style>
  <w:style w:type="paragraph" w:customStyle="1" w:styleId="Nadpis">
    <w:name w:val="Nadpis"/>
    <w:basedOn w:val="Normlny"/>
    <w:next w:val="Zkladntext"/>
    <w:rsid w:val="00F60E8D"/>
    <w:pPr>
      <w:keepNext/>
      <w:spacing w:before="240" w:after="120"/>
    </w:pPr>
    <w:rPr>
      <w:rFonts w:ascii="Liberation Sans" w:eastAsia="Microsoft YaHei" w:hAnsi="Liberation Sans"/>
      <w:sz w:val="28"/>
      <w:szCs w:val="28"/>
    </w:rPr>
  </w:style>
  <w:style w:type="paragraph" w:styleId="Zkladntext">
    <w:name w:val="Body Text"/>
    <w:basedOn w:val="Normlny"/>
    <w:link w:val="ZkladntextChar"/>
    <w:rsid w:val="00F60E8D"/>
    <w:pPr>
      <w:spacing w:after="140" w:line="288" w:lineRule="auto"/>
    </w:pPr>
  </w:style>
  <w:style w:type="paragraph" w:styleId="Zoznam">
    <w:name w:val="List"/>
    <w:basedOn w:val="Zkladntext"/>
    <w:rsid w:val="00F60E8D"/>
  </w:style>
  <w:style w:type="paragraph" w:styleId="Popis">
    <w:name w:val="caption"/>
    <w:basedOn w:val="Normlny"/>
    <w:qFormat/>
    <w:rsid w:val="00F60E8D"/>
    <w:pPr>
      <w:suppressLineNumbers/>
      <w:spacing w:before="120" w:after="120"/>
    </w:pPr>
    <w:rPr>
      <w:i/>
      <w:iCs/>
    </w:rPr>
  </w:style>
  <w:style w:type="paragraph" w:customStyle="1" w:styleId="Index">
    <w:name w:val="Index"/>
    <w:basedOn w:val="Normlny"/>
    <w:rsid w:val="00F60E8D"/>
    <w:pPr>
      <w:suppressLineNumbers/>
    </w:pPr>
  </w:style>
  <w:style w:type="paragraph" w:customStyle="1" w:styleId="Titulek1">
    <w:name w:val="Titulek1"/>
    <w:basedOn w:val="Normlny"/>
    <w:rsid w:val="00F60E8D"/>
    <w:pPr>
      <w:suppressLineNumbers/>
      <w:spacing w:before="120" w:after="120"/>
    </w:pPr>
    <w:rPr>
      <w:i/>
      <w:iCs/>
    </w:rPr>
  </w:style>
  <w:style w:type="paragraph" w:customStyle="1" w:styleId="Zkladntext21">
    <w:name w:val="Základný text 21"/>
    <w:basedOn w:val="Normlny"/>
    <w:rsid w:val="00F60E8D"/>
    <w:pPr>
      <w:jc w:val="center"/>
    </w:pPr>
    <w:rPr>
      <w:sz w:val="28"/>
    </w:rPr>
  </w:style>
  <w:style w:type="paragraph" w:customStyle="1" w:styleId="Vchodzie">
    <w:name w:val="Vchodzie"/>
    <w:rsid w:val="00F60E8D"/>
    <w:pPr>
      <w:widowControl w:val="0"/>
      <w:suppressAutoHyphens/>
    </w:pPr>
    <w:rPr>
      <w:color w:val="00000A"/>
      <w:kern w:val="1"/>
      <w:sz w:val="24"/>
      <w:szCs w:val="24"/>
      <w:lang w:eastAsia="zh-CN" w:bidi="hi-IN"/>
    </w:rPr>
  </w:style>
  <w:style w:type="paragraph" w:styleId="Pta">
    <w:name w:val="footer"/>
    <w:basedOn w:val="Normlny"/>
    <w:rsid w:val="00F60E8D"/>
    <w:pPr>
      <w:tabs>
        <w:tab w:val="center" w:pos="4536"/>
        <w:tab w:val="right" w:pos="9072"/>
      </w:tabs>
    </w:pPr>
  </w:style>
  <w:style w:type="paragraph" w:customStyle="1" w:styleId="Odsekzoznamu1">
    <w:name w:val="Odsek zoznamu1"/>
    <w:basedOn w:val="Normlny"/>
    <w:rsid w:val="00F60E8D"/>
    <w:pPr>
      <w:ind w:left="720"/>
      <w:contextualSpacing/>
    </w:pPr>
    <w:rPr>
      <w:szCs w:val="21"/>
    </w:rPr>
  </w:style>
  <w:style w:type="paragraph" w:customStyle="1" w:styleId="Zoznam21">
    <w:name w:val="Zoznam 21"/>
    <w:basedOn w:val="Normlny"/>
    <w:rsid w:val="00F60E8D"/>
    <w:pPr>
      <w:ind w:left="566" w:hanging="283"/>
    </w:pPr>
  </w:style>
  <w:style w:type="paragraph" w:customStyle="1" w:styleId="Zoznam23">
    <w:name w:val="Zoznam 23"/>
    <w:basedOn w:val="Normlny"/>
    <w:rsid w:val="00F60E8D"/>
    <w:pPr>
      <w:ind w:left="566" w:hanging="283"/>
    </w:pPr>
    <w:rPr>
      <w:rFonts w:eastAsia="Times New Roman" w:cs="Times New Roman"/>
      <w:lang w:bidi="ar-SA"/>
    </w:rPr>
  </w:style>
  <w:style w:type="paragraph" w:customStyle="1" w:styleId="Normlnywebov1">
    <w:name w:val="Normálny (webový)1"/>
    <w:basedOn w:val="Normlny"/>
    <w:rsid w:val="00F60E8D"/>
    <w:pPr>
      <w:suppressAutoHyphens w:val="0"/>
      <w:spacing w:before="280" w:after="280"/>
    </w:pPr>
    <w:rPr>
      <w:rFonts w:eastAsia="Times New Roman" w:cs="Times New Roman"/>
      <w:lang w:bidi="ar-SA"/>
    </w:rPr>
  </w:style>
  <w:style w:type="paragraph" w:styleId="Hlavika">
    <w:name w:val="header"/>
    <w:basedOn w:val="Normlny"/>
    <w:rsid w:val="00F60E8D"/>
    <w:pPr>
      <w:tabs>
        <w:tab w:val="center" w:pos="4536"/>
        <w:tab w:val="right" w:pos="9072"/>
      </w:tabs>
    </w:pPr>
    <w:rPr>
      <w:szCs w:val="21"/>
    </w:rPr>
  </w:style>
  <w:style w:type="paragraph" w:customStyle="1" w:styleId="Citcie">
    <w:name w:val="Citácie"/>
    <w:basedOn w:val="Normlny"/>
    <w:rsid w:val="00F60E8D"/>
    <w:pPr>
      <w:spacing w:after="283"/>
      <w:ind w:left="567" w:right="567"/>
    </w:pPr>
  </w:style>
  <w:style w:type="paragraph" w:styleId="Nzov">
    <w:name w:val="Title"/>
    <w:basedOn w:val="Nadpis"/>
    <w:next w:val="Zkladntext"/>
    <w:qFormat/>
    <w:rsid w:val="00F60E8D"/>
    <w:pPr>
      <w:jc w:val="center"/>
    </w:pPr>
    <w:rPr>
      <w:b/>
      <w:bCs/>
      <w:sz w:val="56"/>
      <w:szCs w:val="56"/>
    </w:rPr>
  </w:style>
  <w:style w:type="paragraph" w:styleId="Podtitul">
    <w:name w:val="Subtitle"/>
    <w:basedOn w:val="Nadpis"/>
    <w:next w:val="Zkladntext"/>
    <w:qFormat/>
    <w:rsid w:val="00F60E8D"/>
    <w:pPr>
      <w:spacing w:before="60"/>
      <w:jc w:val="center"/>
    </w:pPr>
    <w:rPr>
      <w:sz w:val="36"/>
      <w:szCs w:val="36"/>
    </w:rPr>
  </w:style>
  <w:style w:type="paragraph" w:styleId="Odsekzoznamu">
    <w:name w:val="List Paragraph"/>
    <w:basedOn w:val="Normlny"/>
    <w:uiPriority w:val="34"/>
    <w:qFormat/>
    <w:rsid w:val="00BB7F36"/>
    <w:pPr>
      <w:ind w:left="708"/>
    </w:pPr>
    <w:rPr>
      <w:szCs w:val="21"/>
    </w:rPr>
  </w:style>
  <w:style w:type="paragraph" w:customStyle="1" w:styleId="Default">
    <w:name w:val="Default"/>
    <w:rsid w:val="005A1D15"/>
    <w:pPr>
      <w:autoSpaceDE w:val="0"/>
      <w:autoSpaceDN w:val="0"/>
      <w:adjustRightInd w:val="0"/>
    </w:pPr>
    <w:rPr>
      <w:rFonts w:ascii="Arial" w:hAnsi="Arial" w:cs="Arial"/>
      <w:color w:val="000000"/>
      <w:sz w:val="24"/>
      <w:szCs w:val="24"/>
    </w:rPr>
  </w:style>
  <w:style w:type="paragraph" w:customStyle="1" w:styleId="tl1">
    <w:name w:val="Štýl1"/>
    <w:basedOn w:val="Vchodzie"/>
    <w:qFormat/>
    <w:rsid w:val="00E670E9"/>
    <w:pPr>
      <w:shd w:val="clear" w:color="auto" w:fill="E6E6E6"/>
      <w:tabs>
        <w:tab w:val="num" w:pos="720"/>
      </w:tabs>
      <w:ind w:left="284" w:hanging="284"/>
      <w:jc w:val="both"/>
    </w:pPr>
    <w:rPr>
      <w:b/>
      <w:caps/>
      <w:color w:val="auto"/>
      <w:kern w:val="24"/>
    </w:rPr>
  </w:style>
  <w:style w:type="paragraph" w:styleId="Textbubliny">
    <w:name w:val="Balloon Text"/>
    <w:basedOn w:val="Normlny"/>
    <w:link w:val="TextbublinyChar"/>
    <w:uiPriority w:val="99"/>
    <w:semiHidden/>
    <w:unhideWhenUsed/>
    <w:rsid w:val="000F3A2F"/>
    <w:rPr>
      <w:rFonts w:ascii="Tahoma" w:hAnsi="Tahoma"/>
      <w:sz w:val="16"/>
      <w:szCs w:val="14"/>
    </w:rPr>
  </w:style>
  <w:style w:type="character" w:customStyle="1" w:styleId="TextbublinyChar">
    <w:name w:val="Text bubliny Char"/>
    <w:link w:val="Textbubliny"/>
    <w:uiPriority w:val="99"/>
    <w:semiHidden/>
    <w:rsid w:val="000F3A2F"/>
    <w:rPr>
      <w:rFonts w:ascii="Tahoma" w:eastAsia="SimSun" w:hAnsi="Tahoma" w:cs="Mangal"/>
      <w:kern w:val="1"/>
      <w:sz w:val="16"/>
      <w:szCs w:val="14"/>
      <w:lang w:eastAsia="zh-CN" w:bidi="hi-IN"/>
    </w:rPr>
  </w:style>
  <w:style w:type="character" w:customStyle="1" w:styleId="WW8Num44z2">
    <w:name w:val="WW8Num44z2"/>
    <w:rsid w:val="003A3002"/>
  </w:style>
  <w:style w:type="paragraph" w:customStyle="1" w:styleId="Nadpistabuky">
    <w:name w:val="Nadpis tabuľky"/>
    <w:basedOn w:val="Normlny"/>
    <w:rsid w:val="005C7E16"/>
    <w:pPr>
      <w:widowControl/>
      <w:suppressLineNumbers/>
      <w:jc w:val="center"/>
    </w:pPr>
    <w:rPr>
      <w:rFonts w:ascii="Times New Roman" w:eastAsia="Times New Roman" w:hAnsi="Times New Roman" w:cs="Times New Roman"/>
      <w:b/>
      <w:bCs/>
      <w:kern w:val="0"/>
      <w:lang w:eastAsia="ar-SA" w:bidi="ar-SA"/>
    </w:rPr>
  </w:style>
  <w:style w:type="character" w:customStyle="1" w:styleId="ZkladntextChar">
    <w:name w:val="Základný text Char"/>
    <w:basedOn w:val="Predvolenpsmoodseku"/>
    <w:link w:val="Zkladntext"/>
    <w:rsid w:val="009D512C"/>
    <w:rPr>
      <w:rFonts w:ascii="Liberation Serif" w:eastAsia="SimSun" w:hAnsi="Liberation Serif" w:cs="Mangal"/>
      <w:kern w:val="1"/>
      <w:sz w:val="24"/>
      <w:szCs w:val="24"/>
      <w:lang w:eastAsia="zh-CN" w:bidi="hi-IN"/>
    </w:rPr>
  </w:style>
  <w:style w:type="paragraph" w:styleId="Zvraznencitcia">
    <w:name w:val="Intense Quote"/>
    <w:basedOn w:val="Normlny"/>
    <w:next w:val="Normlny"/>
    <w:link w:val="ZvraznencitciaChar"/>
    <w:uiPriority w:val="30"/>
    <w:qFormat/>
    <w:rsid w:val="00517622"/>
    <w:pPr>
      <w:pBdr>
        <w:bottom w:val="single" w:sz="4" w:space="4" w:color="4F81BD" w:themeColor="accent1"/>
      </w:pBdr>
      <w:spacing w:before="200" w:after="280"/>
      <w:ind w:left="936" w:right="936"/>
    </w:pPr>
    <w:rPr>
      <w:b/>
      <w:bCs/>
      <w:i/>
      <w:iCs/>
      <w:color w:val="4F81BD" w:themeColor="accent1"/>
      <w:szCs w:val="21"/>
    </w:rPr>
  </w:style>
  <w:style w:type="character" w:customStyle="1" w:styleId="ZvraznencitciaChar">
    <w:name w:val="Zvýraznená citácia Char"/>
    <w:basedOn w:val="Predvolenpsmoodseku"/>
    <w:link w:val="Zvraznencitcia"/>
    <w:uiPriority w:val="30"/>
    <w:rsid w:val="00517622"/>
    <w:rPr>
      <w:rFonts w:ascii="Liberation Serif" w:eastAsia="SimSun" w:hAnsi="Liberation Serif" w:cs="Mangal"/>
      <w:b/>
      <w:bCs/>
      <w:i/>
      <w:iCs/>
      <w:color w:val="4F81BD" w:themeColor="accent1"/>
      <w:kern w:val="1"/>
      <w:sz w:val="24"/>
      <w:szCs w:val="21"/>
      <w:lang w:eastAsia="zh-CN" w:bidi="hi-IN"/>
    </w:rPr>
  </w:style>
  <w:style w:type="character" w:styleId="Hypertextovprepojenie">
    <w:name w:val="Hyperlink"/>
    <w:basedOn w:val="Predvolenpsmoodseku"/>
    <w:uiPriority w:val="99"/>
    <w:unhideWhenUsed/>
    <w:rsid w:val="00A922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suppressAutoHyphens/>
    </w:pPr>
    <w:rPr>
      <w:rFonts w:ascii="Liberation Serif" w:eastAsia="SimSun" w:hAnsi="Liberation Serif" w:cs="Mangal"/>
      <w:kern w:val="1"/>
      <w:sz w:val="24"/>
      <w:szCs w:val="24"/>
      <w:lang w:eastAsia="zh-CN" w:bidi="hi-IN"/>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ormlny"/>
    <w:next w:val="Zkladntext"/>
    <w:qFormat/>
    <w:pPr>
      <w:keepNext/>
      <w:numPr>
        <w:numId w:val="2"/>
      </w:numPr>
      <w:tabs>
        <w:tab w:val="left" w:pos="2520"/>
      </w:tabs>
      <w:ind w:left="360" w:firstLine="0"/>
      <w:jc w:val="center"/>
      <w:outlineLvl w:val="2"/>
    </w:pPr>
    <w:rPr>
      <w:b/>
    </w:rPr>
  </w:style>
  <w:style w:type="paragraph" w:styleId="Nadpis5">
    <w:name w:val="heading 5"/>
    <w:basedOn w:val="Normlny"/>
    <w:next w:val="Zkladntext"/>
    <w:qFormat/>
    <w:pPr>
      <w:tabs>
        <w:tab w:val="num" w:pos="0"/>
      </w:tabs>
      <w:spacing w:before="240" w:after="60"/>
      <w:ind w:left="432" w:hanging="432"/>
      <w:outlineLvl w:val="4"/>
    </w:pPr>
    <w:rPr>
      <w:b/>
      <w:i/>
      <w:sz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color w:val="00000A"/>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color w:val="00000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color w:val="00000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Liberation Seri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color w:val="00000A"/>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b/>
      <w:bCs/>
      <w:szCs w:val="12"/>
    </w:rPr>
  </w:style>
  <w:style w:type="character" w:customStyle="1" w:styleId="WW8Num8z0">
    <w:name w:val="WW8Num8z0"/>
    <w:rPr>
      <w:b/>
      <w:bCs/>
      <w:szCs w:val="12"/>
    </w:rPr>
  </w:style>
  <w:style w:type="character" w:customStyle="1" w:styleId="WW8Num9z0">
    <w:name w:val="WW8Num9z0"/>
    <w:rPr>
      <w:b/>
      <w:bCs/>
      <w:szCs w:val="1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bCs/>
      <w:szCs w:val="1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b/>
      <w:bCs/>
      <w:szCs w:val="1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b/>
      <w:bC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bCs/>
      <w:szCs w:val="1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bCs/>
      <w:szCs w:val="1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bCs/>
      <w:szCs w:val="1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Predvolenpsmoodseku5">
    <w:name w:val="Predvolené písmo odseku5"/>
  </w:style>
  <w:style w:type="character" w:customStyle="1" w:styleId="Predvolenpsmoodseku4">
    <w:name w:val="Predvolené písmo odseku4"/>
  </w:style>
  <w:style w:type="character" w:customStyle="1" w:styleId="WW8Num19z0">
    <w:name w:val="WW8Num19z0"/>
    <w:rPr>
      <w:b/>
      <w:bCs/>
      <w:szCs w:val="1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b/>
      <w:bCs/>
      <w:szCs w:val="12"/>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Predvolenpsmoodseku3">
    <w:name w:val="Predvolené písmo odseku3"/>
  </w:style>
  <w:style w:type="character" w:customStyle="1" w:styleId="WW8Num21z0">
    <w:name w:val="WW8Num21z0"/>
    <w:rPr>
      <w:rFonts w:hint="default"/>
    </w:rPr>
  </w:style>
  <w:style w:type="character" w:customStyle="1" w:styleId="WW8Num22z0">
    <w:name w:val="WW8Num22z0"/>
    <w:rPr>
      <w:bCs/>
    </w:rPr>
  </w:style>
  <w:style w:type="character" w:customStyle="1" w:styleId="WW8Num23z0">
    <w:name w:val="WW8Num23z0"/>
    <w:rPr>
      <w:rFonts w:hint="default"/>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eastAsia="Courier New" w:cs="Symbol" w:hint="default"/>
      <w:b/>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Times New Roman" w:cs="Times New Roman" w:hint="default"/>
      <w:b/>
      <w:color w:val="auto"/>
    </w:rPr>
  </w:style>
  <w:style w:type="character" w:customStyle="1" w:styleId="WW8Num27z0">
    <w:name w:val="WW8Num27z0"/>
    <w:rPr>
      <w:rFonts w:cs="Times New Roman" w:hint="default"/>
      <w:b/>
    </w:rPr>
  </w:style>
  <w:style w:type="character" w:customStyle="1" w:styleId="WW8Num28z0">
    <w:name w:val="WW8Num28z0"/>
    <w:rPr>
      <w:rFonts w:hint="default"/>
    </w:rPr>
  </w:style>
  <w:style w:type="character" w:customStyle="1" w:styleId="Predvolenpsmoodseku2">
    <w:name w:val="Predvolené písmo odseku2"/>
  </w:style>
  <w:style w:type="character" w:customStyle="1" w:styleId="WW8Num29z0">
    <w:name w:val="WW8Num29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eastAsia="Times New Roman" w:cs="Times New Roman" w:hint="default"/>
      <w:b/>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eastAsia="Times New Roman" w:cs="Times New Roman" w:hint="default"/>
      <w:color w:val="auto"/>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eastAsia="Times New Roman" w:cs="Times New Roman" w:hint="default"/>
      <w:b/>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eastAsia="Courier New" w:cs="Symbol" w:hint="default"/>
      <w:b/>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eastAsia="Times New Roman" w:cs="Times New Roman" w:hint="default"/>
      <w:b/>
      <w:color w:val="auto"/>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b/>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Standardnpsmoodstavce1">
    <w:name w:val="Standardní písmo odstavce1"/>
  </w:style>
  <w:style w:type="character" w:customStyle="1" w:styleId="Predvolenpsmoodseku1">
    <w:name w:val="Predvolené písmo odseku1"/>
  </w:style>
  <w:style w:type="character" w:customStyle="1" w:styleId="HlavikaChar">
    <w:name w:val="Hlavička Char"/>
    <w:rPr>
      <w:rFonts w:ascii="Liberation Serif" w:eastAsia="SimSun" w:hAnsi="Liberation Serif" w:cs="Mangal"/>
      <w:kern w:val="1"/>
      <w:sz w:val="24"/>
      <w:szCs w:val="21"/>
      <w:lang w:eastAsia="zh-CN" w:bidi="hi-IN"/>
    </w:rPr>
  </w:style>
  <w:style w:type="character" w:customStyle="1" w:styleId="Symbolypreslovanie">
    <w:name w:val="Symboly pre číslovanie"/>
  </w:style>
  <w:style w:type="character" w:styleId="Siln">
    <w:name w:val="Strong"/>
    <w:uiPriority w:val="22"/>
    <w:qFormat/>
    <w:rPr>
      <w:b/>
      <w:bCs/>
    </w:rPr>
  </w:style>
  <w:style w:type="character" w:customStyle="1" w:styleId="apple-converted-space">
    <w:name w:val="apple-converted-space"/>
    <w:basedOn w:val="Predvolenpsmoodseku3"/>
  </w:style>
  <w:style w:type="character" w:customStyle="1" w:styleId="Odrky">
    <w:name w:val="Odrážky"/>
    <w:rPr>
      <w:rFonts w:ascii="OpenSymbol" w:eastAsia="OpenSymbol" w:hAnsi="OpenSymbol" w:cs="OpenSymbol"/>
    </w:rPr>
  </w:style>
  <w:style w:type="paragraph" w:customStyle="1" w:styleId="Nadpis">
    <w:name w:val="Nadpis"/>
    <w:basedOn w:val="Normlny"/>
    <w:next w:val="Zkladntext"/>
    <w:pPr>
      <w:keepNext/>
      <w:spacing w:before="240" w:after="120"/>
    </w:pPr>
    <w:rPr>
      <w:rFonts w:ascii="Liberation Sans" w:eastAsia="Microsoft YaHei" w:hAnsi="Liberation Sans"/>
      <w:sz w:val="28"/>
      <w:szCs w:val="28"/>
    </w:rPr>
  </w:style>
  <w:style w:type="paragraph" w:styleId="Zkladntext">
    <w:name w:val="Body Text"/>
    <w:basedOn w:val="Normlny"/>
    <w:pPr>
      <w:spacing w:after="140" w:line="288" w:lineRule="auto"/>
    </w:pPr>
  </w:style>
  <w:style w:type="paragraph" w:styleId="Zoznam">
    <w:name w:val="List"/>
    <w:basedOn w:val="Zkladntext"/>
  </w:style>
  <w:style w:type="paragraph" w:styleId="Popis">
    <w:name w:val="caption"/>
    <w:basedOn w:val="Normlny"/>
    <w:qFormat/>
    <w:pPr>
      <w:suppressLineNumbers/>
      <w:spacing w:before="120" w:after="120"/>
    </w:pPr>
    <w:rPr>
      <w:i/>
      <w:iCs/>
    </w:rPr>
  </w:style>
  <w:style w:type="paragraph" w:customStyle="1" w:styleId="Index">
    <w:name w:val="Index"/>
    <w:basedOn w:val="Normlny"/>
    <w:pPr>
      <w:suppressLineNumbers/>
    </w:pPr>
  </w:style>
  <w:style w:type="paragraph" w:customStyle="1" w:styleId="Titulek1">
    <w:name w:val="Titulek1"/>
    <w:basedOn w:val="Normlny"/>
    <w:pPr>
      <w:suppressLineNumbers/>
      <w:spacing w:before="120" w:after="120"/>
    </w:pPr>
    <w:rPr>
      <w:i/>
      <w:iCs/>
    </w:rPr>
  </w:style>
  <w:style w:type="paragraph" w:customStyle="1" w:styleId="Zkladntext21">
    <w:name w:val="Základný text 21"/>
    <w:basedOn w:val="Normlny"/>
    <w:pPr>
      <w:jc w:val="center"/>
    </w:pPr>
    <w:rPr>
      <w:sz w:val="28"/>
    </w:rPr>
  </w:style>
  <w:style w:type="paragraph" w:customStyle="1" w:styleId="Vchodzie">
    <w:name w:val="Vchodzie"/>
    <w:pPr>
      <w:widowControl w:val="0"/>
      <w:suppressAutoHyphens/>
    </w:pPr>
    <w:rPr>
      <w:color w:val="00000A"/>
      <w:kern w:val="1"/>
      <w:sz w:val="24"/>
      <w:szCs w:val="24"/>
      <w:lang w:eastAsia="zh-CN" w:bidi="hi-IN"/>
    </w:rPr>
  </w:style>
  <w:style w:type="paragraph" w:styleId="Pta">
    <w:name w:val="footer"/>
    <w:basedOn w:val="Normlny"/>
    <w:pPr>
      <w:tabs>
        <w:tab w:val="center" w:pos="4536"/>
        <w:tab w:val="right" w:pos="9072"/>
      </w:tabs>
    </w:pPr>
  </w:style>
  <w:style w:type="paragraph" w:customStyle="1" w:styleId="Odsekzoznamu1">
    <w:name w:val="Odsek zoznamu1"/>
    <w:basedOn w:val="Normlny"/>
    <w:pPr>
      <w:ind w:left="720"/>
      <w:contextualSpacing/>
    </w:pPr>
    <w:rPr>
      <w:szCs w:val="21"/>
    </w:rPr>
  </w:style>
  <w:style w:type="paragraph" w:customStyle="1" w:styleId="Zoznam21">
    <w:name w:val="Zoznam 21"/>
    <w:basedOn w:val="Normlny"/>
    <w:pPr>
      <w:ind w:left="566" w:hanging="283"/>
    </w:pPr>
  </w:style>
  <w:style w:type="paragraph" w:customStyle="1" w:styleId="Zoznam23">
    <w:name w:val="Zoznam 23"/>
    <w:basedOn w:val="Normlny"/>
    <w:pPr>
      <w:ind w:left="566" w:hanging="283"/>
    </w:pPr>
    <w:rPr>
      <w:rFonts w:eastAsia="Times New Roman" w:cs="Times New Roman"/>
      <w:lang w:bidi="ar-SA"/>
    </w:rPr>
  </w:style>
  <w:style w:type="paragraph" w:customStyle="1" w:styleId="Normlnywebov1">
    <w:name w:val="Normálny (webový)1"/>
    <w:basedOn w:val="Normlny"/>
    <w:pPr>
      <w:suppressAutoHyphens w:val="0"/>
      <w:spacing w:before="280" w:after="280"/>
    </w:pPr>
    <w:rPr>
      <w:rFonts w:eastAsia="Times New Roman" w:cs="Times New Roman"/>
      <w:lang w:bidi="ar-SA"/>
    </w:rPr>
  </w:style>
  <w:style w:type="paragraph" w:styleId="Hlavika">
    <w:name w:val="header"/>
    <w:basedOn w:val="Normlny"/>
    <w:pPr>
      <w:tabs>
        <w:tab w:val="center" w:pos="4536"/>
        <w:tab w:val="right" w:pos="9072"/>
      </w:tabs>
    </w:pPr>
    <w:rPr>
      <w:szCs w:val="21"/>
    </w:rPr>
  </w:style>
  <w:style w:type="paragraph" w:customStyle="1" w:styleId="Citcie">
    <w:name w:val="Citácie"/>
    <w:basedOn w:val="Normlny"/>
    <w:pPr>
      <w:spacing w:after="283"/>
      <w:ind w:left="567" w:right="567"/>
    </w:pPr>
  </w:style>
  <w:style w:type="paragraph" w:styleId="Nzov">
    <w:name w:val="Title"/>
    <w:basedOn w:val="Nadpis"/>
    <w:next w:val="Zkladntext"/>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styleId="Odsekzoznamu">
    <w:name w:val="List Paragraph"/>
    <w:basedOn w:val="Normlny"/>
    <w:uiPriority w:val="34"/>
    <w:qFormat/>
    <w:rsid w:val="00BB7F36"/>
    <w:pPr>
      <w:ind w:left="708"/>
    </w:pPr>
    <w:rPr>
      <w:szCs w:val="21"/>
    </w:rPr>
  </w:style>
  <w:style w:type="paragraph" w:customStyle="1" w:styleId="Default">
    <w:name w:val="Default"/>
    <w:rsid w:val="005A1D15"/>
    <w:pPr>
      <w:autoSpaceDE w:val="0"/>
      <w:autoSpaceDN w:val="0"/>
      <w:adjustRightInd w:val="0"/>
    </w:pPr>
    <w:rPr>
      <w:rFonts w:ascii="Arial" w:hAnsi="Arial" w:cs="Arial"/>
      <w:color w:val="000000"/>
      <w:sz w:val="24"/>
      <w:szCs w:val="24"/>
    </w:rPr>
  </w:style>
  <w:style w:type="paragraph" w:customStyle="1" w:styleId="tl1">
    <w:name w:val="Štýl1"/>
    <w:basedOn w:val="Vchodzie"/>
    <w:qFormat/>
    <w:rsid w:val="00E670E9"/>
    <w:pPr>
      <w:shd w:val="clear" w:color="auto" w:fill="E6E6E6"/>
      <w:tabs>
        <w:tab w:val="num" w:pos="720"/>
      </w:tabs>
      <w:ind w:left="284" w:hanging="284"/>
      <w:jc w:val="both"/>
    </w:pPr>
    <w:rPr>
      <w:b/>
      <w:caps/>
      <w:color w:val="auto"/>
      <w:kern w:val="24"/>
    </w:rPr>
  </w:style>
  <w:style w:type="paragraph" w:styleId="Textbubliny">
    <w:name w:val="Balloon Text"/>
    <w:basedOn w:val="Normlny"/>
    <w:link w:val="TextbublinyChar"/>
    <w:uiPriority w:val="99"/>
    <w:semiHidden/>
    <w:unhideWhenUsed/>
    <w:rsid w:val="000F3A2F"/>
    <w:rPr>
      <w:rFonts w:ascii="Tahoma" w:hAnsi="Tahoma"/>
      <w:sz w:val="16"/>
      <w:szCs w:val="14"/>
    </w:rPr>
  </w:style>
  <w:style w:type="character" w:customStyle="1" w:styleId="TextbublinyChar">
    <w:name w:val="Text bubliny Char"/>
    <w:link w:val="Textbubliny"/>
    <w:uiPriority w:val="99"/>
    <w:semiHidden/>
    <w:rsid w:val="000F3A2F"/>
    <w:rPr>
      <w:rFonts w:ascii="Tahoma" w:eastAsia="SimSun" w:hAnsi="Tahoma" w:cs="Mangal"/>
      <w:kern w:val="1"/>
      <w:sz w:val="16"/>
      <w:szCs w:val="14"/>
      <w:lang w:eastAsia="zh-CN" w:bidi="hi-IN"/>
    </w:rPr>
  </w:style>
  <w:style w:type="character" w:customStyle="1" w:styleId="WW8Num44z2">
    <w:name w:val="WW8Num44z2"/>
    <w:rsid w:val="003A3002"/>
  </w:style>
  <w:style w:type="paragraph" w:customStyle="1" w:styleId="Nadpistabuky">
    <w:name w:val="Nadpis tabuľky"/>
    <w:basedOn w:val="Normlny"/>
    <w:rsid w:val="005C7E16"/>
    <w:pPr>
      <w:widowControl/>
      <w:suppressLineNumbers/>
      <w:jc w:val="center"/>
    </w:pPr>
    <w:rPr>
      <w:rFonts w:ascii="Times New Roman" w:eastAsia="Times New Roman" w:hAnsi="Times New Roman" w:cs="Times New Roman"/>
      <w:b/>
      <w:bCs/>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1529">
      <w:bodyDiv w:val="1"/>
      <w:marLeft w:val="0"/>
      <w:marRight w:val="0"/>
      <w:marTop w:val="0"/>
      <w:marBottom w:val="0"/>
      <w:divBdr>
        <w:top w:val="none" w:sz="0" w:space="0" w:color="auto"/>
        <w:left w:val="none" w:sz="0" w:space="0" w:color="auto"/>
        <w:bottom w:val="none" w:sz="0" w:space="0" w:color="auto"/>
        <w:right w:val="none" w:sz="0" w:space="0" w:color="auto"/>
      </w:divBdr>
    </w:div>
    <w:div w:id="800266155">
      <w:bodyDiv w:val="1"/>
      <w:marLeft w:val="0"/>
      <w:marRight w:val="0"/>
      <w:marTop w:val="0"/>
      <w:marBottom w:val="0"/>
      <w:divBdr>
        <w:top w:val="none" w:sz="0" w:space="0" w:color="auto"/>
        <w:left w:val="none" w:sz="0" w:space="0" w:color="auto"/>
        <w:bottom w:val="none" w:sz="0" w:space="0" w:color="auto"/>
        <w:right w:val="none" w:sz="0" w:space="0" w:color="auto"/>
      </w:divBdr>
    </w:div>
    <w:div w:id="875119125">
      <w:bodyDiv w:val="1"/>
      <w:marLeft w:val="0"/>
      <w:marRight w:val="0"/>
      <w:marTop w:val="0"/>
      <w:marBottom w:val="0"/>
      <w:divBdr>
        <w:top w:val="none" w:sz="0" w:space="0" w:color="auto"/>
        <w:left w:val="none" w:sz="0" w:space="0" w:color="auto"/>
        <w:bottom w:val="none" w:sz="0" w:space="0" w:color="auto"/>
        <w:right w:val="none" w:sz="0" w:space="0" w:color="auto"/>
      </w:divBdr>
    </w:div>
    <w:div w:id="902255206">
      <w:bodyDiv w:val="1"/>
      <w:marLeft w:val="0"/>
      <w:marRight w:val="0"/>
      <w:marTop w:val="0"/>
      <w:marBottom w:val="0"/>
      <w:divBdr>
        <w:top w:val="none" w:sz="0" w:space="0" w:color="auto"/>
        <w:left w:val="none" w:sz="0" w:space="0" w:color="auto"/>
        <w:bottom w:val="none" w:sz="0" w:space="0" w:color="auto"/>
        <w:right w:val="none" w:sz="0" w:space="0" w:color="auto"/>
      </w:divBdr>
    </w:div>
    <w:div w:id="1453865526">
      <w:bodyDiv w:val="1"/>
      <w:marLeft w:val="0"/>
      <w:marRight w:val="0"/>
      <w:marTop w:val="0"/>
      <w:marBottom w:val="0"/>
      <w:divBdr>
        <w:top w:val="none" w:sz="0" w:space="0" w:color="auto"/>
        <w:left w:val="none" w:sz="0" w:space="0" w:color="auto"/>
        <w:bottom w:val="none" w:sz="0" w:space="0" w:color="auto"/>
        <w:right w:val="none" w:sz="0" w:space="0" w:color="auto"/>
      </w:divBdr>
    </w:div>
    <w:div w:id="1458717706">
      <w:bodyDiv w:val="1"/>
      <w:marLeft w:val="0"/>
      <w:marRight w:val="0"/>
      <w:marTop w:val="0"/>
      <w:marBottom w:val="0"/>
      <w:divBdr>
        <w:top w:val="none" w:sz="0" w:space="0" w:color="auto"/>
        <w:left w:val="none" w:sz="0" w:space="0" w:color="auto"/>
        <w:bottom w:val="none" w:sz="0" w:space="0" w:color="auto"/>
        <w:right w:val="none" w:sz="0" w:space="0" w:color="auto"/>
      </w:divBdr>
    </w:div>
    <w:div w:id="1591155553">
      <w:bodyDiv w:val="1"/>
      <w:marLeft w:val="0"/>
      <w:marRight w:val="0"/>
      <w:marTop w:val="0"/>
      <w:marBottom w:val="0"/>
      <w:divBdr>
        <w:top w:val="none" w:sz="0" w:space="0" w:color="auto"/>
        <w:left w:val="none" w:sz="0" w:space="0" w:color="auto"/>
        <w:bottom w:val="none" w:sz="0" w:space="0" w:color="auto"/>
        <w:right w:val="none" w:sz="0" w:space="0" w:color="auto"/>
      </w:divBdr>
    </w:div>
    <w:div w:id="1619098700">
      <w:bodyDiv w:val="1"/>
      <w:marLeft w:val="0"/>
      <w:marRight w:val="0"/>
      <w:marTop w:val="0"/>
      <w:marBottom w:val="0"/>
      <w:divBdr>
        <w:top w:val="none" w:sz="0" w:space="0" w:color="auto"/>
        <w:left w:val="none" w:sz="0" w:space="0" w:color="auto"/>
        <w:bottom w:val="none" w:sz="0" w:space="0" w:color="auto"/>
        <w:right w:val="none" w:sz="0" w:space="0" w:color="auto"/>
      </w:divBdr>
    </w:div>
    <w:div w:id="18954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liacanskekorene.sk" TargetMode="External"/><Relationship Id="rId5" Type="http://schemas.openxmlformats.org/officeDocument/2006/relationships/settings" Target="settings.xml"/><Relationship Id="rId10" Type="http://schemas.openxmlformats.org/officeDocument/2006/relationships/hyperlink" Target="http://www.sliacanskekorene.s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E0770-3394-4961-B652-2198084C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1469</TotalTime>
  <Pages>1</Pages>
  <Words>5019</Words>
  <Characters>28609</Characters>
  <Application>Microsoft Office Word</Application>
  <DocSecurity>0</DocSecurity>
  <Lines>238</Lines>
  <Paragraphs>67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pc</cp:lastModifiedBy>
  <cp:revision>104</cp:revision>
  <cp:lastPrinted>2018-05-03T07:34:00Z</cp:lastPrinted>
  <dcterms:created xsi:type="dcterms:W3CDTF">2017-07-10T07:37:00Z</dcterms:created>
  <dcterms:modified xsi:type="dcterms:W3CDTF">2018-06-05T08:38:00Z</dcterms:modified>
</cp:coreProperties>
</file>